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C06" w:rsidRDefault="00A41787">
      <w:pPr>
        <w:pStyle w:val="Textkrper"/>
        <w:rPr>
          <w:rFonts w:ascii="Times New Roman"/>
        </w:rPr>
      </w:pPr>
      <w:r>
        <w:pict>
          <v:group id="docshapegroup3" o:spid="_x0000_s1026" style="position:absolute;margin-left:3.1pt;margin-top:102.05pt;width:589.15pt;height:393.8pt;z-index:-251657216;mso-position-horizontal-relative:page;mso-position-vertical-relative:page" coordorigin="62,2041" coordsize="11783,7876">
            <v:shape id="docshape4" o:spid="_x0000_s1109" style="position:absolute;left:62;top:2041;width:11755;height:1361" coordorigin="62,2041" coordsize="11755,1361" path="m11817,2041r-2115,l62,2041r,1332l62,3402r511,l573,3373r9129,l11817,3373r,-1332xe" fillcolor="#f4f4f4" stroked="f">
              <v:path arrowok="t"/>
            </v:shape>
            <v:rect id="docshape5" o:spid="_x0000_s1108" style="position:absolute;left:572;top:3373;width:681;height:29" fillcolor="red" stroked="f"/>
            <v:shape id="docshape6" o:spid="_x0000_s1107" style="position:absolute;left:62;top:3373;width:11783;height:777" coordorigin="62,3373" coordsize="11783,777" path="m11845,3373r-10592,l1253,3402r-1191,l62,4150r2835,l3464,4150r,-748l11845,3402r,-29xe" fillcolor="#f4f4f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106" type="#_x0000_t75" style="position:absolute;left:2942;top:3458;width:420;height:454">
              <v:imagedata r:id="rId7" o:title=""/>
            </v:shape>
            <v:shape id="docshape8" o:spid="_x0000_s1105" style="position:absolute;left:62;top:3401;width:11783;height:1441" coordorigin="62,3402" coordsize="11783,1441" o:spt="100" adj="0,,0" path="m3464,4150r-567,l62,4150r,692l2897,4842r567,l3464,4150xm11845,3402r-556,l4882,3402r-1418,l3464,4150r1418,l11289,4150r556,l11845,3402xe" fillcolor="#f4f4f4" stroked="f">
              <v:stroke joinstyle="round"/>
              <v:formulas/>
              <v:path arrowok="t" o:connecttype="segments"/>
            </v:shape>
            <v:shape id="docshape9" o:spid="_x0000_s1104" type="#_x0000_t75" style="position:absolute;left:2942;top:4206;width:420;height:454">
              <v:imagedata r:id="rId8" o:title=""/>
            </v:shape>
            <v:shape id="docshape10" o:spid="_x0000_s1103" style="position:absolute;left:62;top:4150;width:11783;height:1231" coordorigin="62,4150" coordsize="11783,1231" path="m11845,4150r-556,l4882,4150r-1418,l3464,4842r-567,l62,4842r,539l2897,5381r4718,l11289,5381r556,l11845,4842r,-692xe" fillcolor="#f4f4f4" stroked="f">
              <v:path arrowok="t"/>
            </v:shape>
            <v:rect id="docshape11" o:spid="_x0000_s1102" style="position:absolute;left:2897;top:5357;width:4718;height:23" fillcolor="#dcdcdc" stroked="f"/>
            <v:line id="_x0000_s1101" style="position:absolute" from="2909,5369" to="7604,5369" strokecolor="#dcdcdc" strokeweight="0"/>
            <v:rect id="docshape12" o:spid="_x0000_s1100" style="position:absolute;left:7615;top:5357;width:3675;height:23" fillcolor="#dcdcdc" stroked="f"/>
            <v:line id="_x0000_s1099" style="position:absolute" from="7626,5369" to="11278,5369" strokecolor="#dcdcdc" strokeweight="0"/>
            <v:shape id="docshape13" o:spid="_x0000_s1098" style="position:absolute;left:62;top:5380;width:11783;height:256" coordorigin="62,5381" coordsize="11783,256" path="m11845,5381r-556,l7615,5381r-4718,l62,5381r,255l2897,5636r4718,l11289,5636r556,l11845,5381xe" fillcolor="#f4f4f4" stroked="f">
              <v:path arrowok="t"/>
            </v:shape>
            <v:rect id="docshape14" o:spid="_x0000_s1097" style="position:absolute;left:2897;top:5613;width:4718;height:23" fillcolor="#dcdcdc" stroked="f"/>
            <v:line id="_x0000_s1096" style="position:absolute" from="2909,5624" to="7604,5624" strokecolor="#dcdcdc" strokeweight="0"/>
            <v:rect id="docshape15" o:spid="_x0000_s1095" style="position:absolute;left:7615;top:5613;width:3675;height:23" fillcolor="#dcdcdc" stroked="f"/>
            <v:line id="_x0000_s1094" style="position:absolute" from="7626,5624" to="11278,5624" strokecolor="#dcdcdc" strokeweight="0"/>
            <v:shape id="docshape16" o:spid="_x0000_s1093" style="position:absolute;left:62;top:5635;width:11783;height:256" coordorigin="62,5636" coordsize="11783,256" path="m11845,5636r-556,l7615,5636r-4718,l62,5636r,255l2897,5891r4718,l11289,5891r556,l11845,5636xe" fillcolor="#f4f4f4" stroked="f">
              <v:path arrowok="t"/>
            </v:shape>
            <v:rect id="docshape17" o:spid="_x0000_s1092" style="position:absolute;left:2897;top:5868;width:4718;height:23" fillcolor="#dcdcdc" stroked="f"/>
            <v:line id="_x0000_s1091" style="position:absolute" from="2909,5879" to="7604,5879" strokecolor="#dcdcdc" strokeweight="0"/>
            <v:rect id="docshape18" o:spid="_x0000_s1090" style="position:absolute;left:7615;top:5868;width:3675;height:23" fillcolor="#dcdcdc" stroked="f"/>
            <v:line id="_x0000_s1089" style="position:absolute" from="7626,5879" to="11278,5879" strokecolor="#dcdcdc" strokeweight="0"/>
            <v:shape id="docshape19" o:spid="_x0000_s1088" style="position:absolute;left:62;top:5890;width:11783;height:256" coordorigin="62,5891" coordsize="11783,256" path="m11845,5891r-556,l7615,5891r-4718,l62,5891r,255l2897,6146r4718,l11289,6146r556,l11845,5891xe" fillcolor="#f4f4f4" stroked="f">
              <v:path arrowok="t"/>
            </v:shape>
            <v:rect id="docshape20" o:spid="_x0000_s1087" style="position:absolute;left:2897;top:6123;width:4718;height:23" fillcolor="#dcdcdc" stroked="f"/>
            <v:line id="_x0000_s1086" style="position:absolute" from="2909,6135" to="7604,6135" strokecolor="#dcdcdc" strokeweight="0"/>
            <v:rect id="docshape21" o:spid="_x0000_s1085" style="position:absolute;left:7615;top:6123;width:3675;height:23" fillcolor="#dcdcdc" stroked="f"/>
            <v:line id="_x0000_s1084" style="position:absolute" from="7626,6135" to="11278,6135" strokecolor="#dcdcdc" strokeweight="0"/>
            <v:shape id="docshape22" o:spid="_x0000_s1083" style="position:absolute;left:62;top:6145;width:11783;height:256" coordorigin="62,6146" coordsize="11783,256" path="m11845,6146r-556,l7615,6146r-4718,l62,6146r,255l2897,6401r4718,l11289,6401r556,l11845,6146xe" fillcolor="#f4f4f4" stroked="f">
              <v:path arrowok="t"/>
            </v:shape>
            <v:rect id="docshape23" o:spid="_x0000_s1082" style="position:absolute;left:2897;top:6378;width:4718;height:23" fillcolor="#dcdcdc" stroked="f"/>
            <v:line id="_x0000_s1081" style="position:absolute" from="2909,6390" to="7604,6390" strokecolor="#dcdcdc" strokeweight="0"/>
            <v:rect id="docshape24" o:spid="_x0000_s1080" style="position:absolute;left:7615;top:6378;width:3675;height:23" fillcolor="#dcdcdc" stroked="f"/>
            <v:line id="_x0000_s1079" style="position:absolute" from="7626,6390" to="11278,6390" strokecolor="#dcdcdc" strokeweight="0"/>
            <v:shape id="docshape25" o:spid="_x0000_s1078" style="position:absolute;left:62;top:6401;width:11783;height:256" coordorigin="62,6401" coordsize="11783,256" path="m11845,6401r-556,l7615,6401r-4718,l62,6401r,255l2897,6656r4718,l11289,6656r556,l11845,6401xe" fillcolor="#f4f4f4" stroked="f">
              <v:path arrowok="t"/>
            </v:shape>
            <v:rect id="docshape26" o:spid="_x0000_s1077" style="position:absolute;left:2897;top:6633;width:4718;height:23" fillcolor="#dcdcdc" stroked="f"/>
            <v:line id="_x0000_s1076" style="position:absolute" from="2909,6645" to="7604,6645" strokecolor="#dcdcdc" strokeweight="0"/>
            <v:rect id="docshape27" o:spid="_x0000_s1075" style="position:absolute;left:7615;top:6633;width:3675;height:23" fillcolor="#dcdcdc" stroked="f"/>
            <v:line id="_x0000_s1074" style="position:absolute" from="7626,6645" to="11278,6645" strokecolor="#dcdcdc" strokeweight="0"/>
            <v:shape id="docshape28" o:spid="_x0000_s1073" style="position:absolute;left:62;top:6656;width:11783;height:256" coordorigin="62,6656" coordsize="11783,256" path="m11845,6656r-556,l7615,6656r-4718,l62,6656r,255l2897,6911r4718,l11289,6911r556,l11845,6656xe" fillcolor="#f4f4f4" stroked="f">
              <v:path arrowok="t"/>
            </v:shape>
            <v:rect id="docshape29" o:spid="_x0000_s1072" style="position:absolute;left:2897;top:6888;width:4718;height:23" fillcolor="#dcdcdc" stroked="f"/>
            <v:line id="_x0000_s1071" style="position:absolute" from="2909,6900" to="7604,6900" strokecolor="#dcdcdc" strokeweight="0"/>
            <v:rect id="docshape30" o:spid="_x0000_s1070" style="position:absolute;left:7615;top:6888;width:3675;height:23" fillcolor="#dcdcdc" stroked="f"/>
            <v:line id="_x0000_s1069" style="position:absolute" from="7626,6900" to="11278,6900" strokecolor="#dcdcdc" strokeweight="0"/>
            <v:shape id="docshape31" o:spid="_x0000_s1068" style="position:absolute;left:62;top:6911;width:11783;height:256" coordorigin="62,6911" coordsize="11783,256" path="m11845,6911r-556,l7615,6911r-4718,l62,6911r,255l2897,7166r4718,l11289,7166r556,l11845,6911xe" fillcolor="#f4f4f4" stroked="f">
              <v:path arrowok="t"/>
            </v:shape>
            <v:rect id="docshape32" o:spid="_x0000_s1067" style="position:absolute;left:2897;top:7143;width:4718;height:23" fillcolor="#dcdcdc" stroked="f"/>
            <v:line id="_x0000_s1066" style="position:absolute" from="2909,7155" to="7604,7155" strokecolor="#dcdcdc" strokeweight="0"/>
            <v:rect id="docshape33" o:spid="_x0000_s1065" style="position:absolute;left:7615;top:7143;width:3675;height:23" fillcolor="#dcdcdc" stroked="f"/>
            <v:line id="_x0000_s1064" style="position:absolute" from="7626,7155" to="11278,7155" strokecolor="#dcdcdc" strokeweight="0"/>
            <v:shape id="docshape34" o:spid="_x0000_s1063" style="position:absolute;left:62;top:7166;width:11783;height:511" coordorigin="62,7166" coordsize="11783,511" path="m11845,7166r-556,l7615,7166r-4718,l62,7166r,511l2897,7677r4718,l11289,7677r556,l11845,7166xe" fillcolor="#f4f4f4" stroked="f">
              <v:path arrowok="t"/>
            </v:shape>
            <v:rect id="docshape35" o:spid="_x0000_s1062" style="position:absolute;left:2897;top:7654;width:4718;height:23" fillcolor="#dcdcdc" stroked="f"/>
            <v:line id="_x0000_s1061" style="position:absolute" from="2909,7665" to="7604,7665" strokecolor="#dcdcdc" strokeweight="0"/>
            <v:rect id="docshape36" o:spid="_x0000_s1060" style="position:absolute;left:7615;top:7654;width:3675;height:23" fillcolor="#dcdcdc" stroked="f"/>
            <v:line id="_x0000_s1059" style="position:absolute" from="7626,7665" to="11278,7665" strokecolor="#dcdcdc" strokeweight="0"/>
            <v:shape id="docshape37" o:spid="_x0000_s1058" style="position:absolute;left:62;top:7676;width:11783;height:539" coordorigin="62,7677" coordsize="11783,539" path="m11845,7677r-556,l7615,7677r-4718,l62,7677r,538l2897,8215r4718,l11289,8215r556,l11845,7677xe" fillcolor="#f4f4f4" stroked="f">
              <v:path arrowok="t"/>
            </v:shape>
            <v:rect id="docshape38" o:spid="_x0000_s1057" style="position:absolute;left:2897;top:8192;width:4718;height:23" fillcolor="#dcdcdc" stroked="f"/>
            <v:line id="_x0000_s1056" style="position:absolute" from="2909,8204" to="7604,8204" strokecolor="#dcdcdc" strokeweight="0"/>
            <v:rect id="docshape39" o:spid="_x0000_s1055" style="position:absolute;left:7615;top:8192;width:3675;height:23" fillcolor="#dcdcdc" stroked="f"/>
            <v:line id="_x0000_s1054" style="position:absolute" from="7626,8204" to="11278,8204" strokecolor="#dcdcdc" strokeweight="0"/>
            <v:shape id="docshape40" o:spid="_x0000_s1053" style="position:absolute;left:62;top:8215;width:11783;height:256" coordorigin="62,8215" coordsize="11783,256" path="m11845,8215r-556,l7615,8215r-4718,l62,8215r,256l2897,8471r4718,l11289,8471r556,l11845,8215xe" fillcolor="#f4f4f4" stroked="f">
              <v:path arrowok="t"/>
            </v:shape>
            <v:rect id="docshape41" o:spid="_x0000_s1052" style="position:absolute;left:2897;top:8447;width:4718;height:23" fillcolor="#dcdcdc" stroked="f"/>
            <v:line id="_x0000_s1051" style="position:absolute" from="2909,8459" to="7604,8459" strokecolor="#dcdcdc" strokeweight="0"/>
            <v:rect id="docshape42" o:spid="_x0000_s1050" style="position:absolute;left:7615;top:8447;width:3675;height:23" fillcolor="#dcdcdc" stroked="f"/>
            <v:line id="_x0000_s1049" style="position:absolute" from="7626,8459" to="11278,8459" strokecolor="#dcdcdc" strokeweight="0"/>
            <v:shape id="docshape43" o:spid="_x0000_s1048" style="position:absolute;left:62;top:8470;width:11783;height:539" coordorigin="62,8471" coordsize="11783,539" path="m11845,8471r-556,l7615,8471r-4718,l62,8471r,538l2897,9009r4718,l11289,9009r556,l11845,8471xe" fillcolor="#f4f4f4" stroked="f">
              <v:path arrowok="t"/>
            </v:shape>
            <v:rect id="docshape44" o:spid="_x0000_s1047" style="position:absolute;left:2897;top:8986;width:4718;height:23" fillcolor="#dcdcdc" stroked="f"/>
            <v:line id="_x0000_s1046" style="position:absolute" from="2909,8998" to="7604,8998" strokecolor="#dcdcdc" strokeweight="0"/>
            <v:rect id="docshape45" o:spid="_x0000_s1045" style="position:absolute;left:7615;top:8986;width:3675;height:23" fillcolor="#dcdcdc" stroked="f"/>
            <v:line id="_x0000_s1044" style="position:absolute" from="7626,8998" to="11278,8998" strokecolor="#dcdcdc" strokeweight="0"/>
            <v:shape id="docshape46" o:spid="_x0000_s1043" style="position:absolute;left:62;top:9009;width:11783;height:256" coordorigin="62,9009" coordsize="11783,256" path="m11845,9009r-556,l7615,9009r-4718,l62,9009r,255l2897,9264r4718,l11289,9264r556,l11845,9009xe" fillcolor="#f4f4f4" stroked="f">
              <v:path arrowok="t"/>
            </v:shape>
            <v:rect id="docshape47" o:spid="_x0000_s1042" style="position:absolute;left:2897;top:9241;width:4718;height:23" fillcolor="#dcdcdc" stroked="f"/>
            <v:line id="_x0000_s1041" style="position:absolute" from="2909,9253" to="7604,9253" strokecolor="#dcdcdc" strokeweight="0"/>
            <v:rect id="docshape48" o:spid="_x0000_s1040" style="position:absolute;left:7615;top:9241;width:3675;height:23" fillcolor="#dcdcdc" stroked="f"/>
            <v:line id="_x0000_s1039" style="position:absolute" from="7626,9253" to="11278,9253" strokecolor="#dcdcdc" strokeweight="0"/>
            <v:shape id="docshape49" o:spid="_x0000_s1038" style="position:absolute;left:62;top:9264;width:11783;height:653" coordorigin="62,9264" coordsize="11783,653" path="m11845,9264r-556,l7615,9264r-4718,l62,9264r,255l62,9916r11772,l11834,9519r11,l11845,9264xe" fillcolor="#f4f4f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0" o:spid="_x0000_s1037" type="#_x0000_t202" style="position:absolute;left:572;top:2301;width:9023;height:522" filled="f" stroked="f">
              <v:textbox inset="0,0,0,0">
                <w:txbxContent>
                  <w:p w:rsidR="00551C06" w:rsidRDefault="00736061">
                    <w:pPr>
                      <w:spacing w:line="221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</w:p>
                  <w:p w:rsidR="00551C06" w:rsidRDefault="00736061">
                    <w:pPr>
                      <w:spacing w:before="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Dämpfeinzug.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</v:shape>
            <v:shape id="docshape51" o:spid="_x0000_s1036" type="#_x0000_t202" style="position:absolute;left:572;top:3566;width:1817;height:199" filled="f" stroked="f">
              <v:textbox inset="0,0,0,0">
                <w:txbxContent>
                  <w:p w:rsidR="00551C06" w:rsidRDefault="00736061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</v:shape>
            <v:shape id="docshape52" o:spid="_x0000_s1035" type="#_x0000_t202" style="position:absolute;left:3464;top:3566;width:992;height:199" filled="f" stroked="f">
              <v:textbox inset="0,0,0,0">
                <w:txbxContent>
                  <w:p w:rsidR="00551C06" w:rsidRDefault="00736061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Flexibilität</w:t>
                    </w:r>
                  </w:p>
                </w:txbxContent>
              </v:textbox>
            </v:shape>
            <v:shape id="docshape53" o:spid="_x0000_s1034" type="#_x0000_t202" style="position:absolute;left:4881;top:3560;width:5524;height:431" filled="f" stroked="f">
              <v:textbox inset="0,0,0,0">
                <w:txbxContent>
                  <w:p w:rsidR="00551C06" w:rsidRDefault="00736061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mit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bauseitiger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Verblendung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oder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integrierter</w:t>
                    </w:r>
                  </w:p>
                  <w:p w:rsidR="00551C06" w:rsidRDefault="00736061">
                    <w:pPr>
                      <w:spacing w:before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Clip-Verblendung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Aluminium oder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Holz</w:t>
                    </w:r>
                  </w:p>
                </w:txbxContent>
              </v:textbox>
            </v:shape>
            <v:shape id="docshape54" o:spid="_x0000_s1033" type="#_x0000_t202" style="position:absolute;left:3464;top:4309;width:7734;height:431" filled="f" stroked="f">
              <v:textbox inset="0,0,0,0">
                <w:txbxContent>
                  <w:p w:rsidR="00551C06" w:rsidRDefault="00736061">
                    <w:pPr>
                      <w:tabs>
                        <w:tab w:val="left" w:pos="1417"/>
                      </w:tabs>
                      <w:spacing w:line="188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Nachträgliche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aller</w:t>
                    </w:r>
                    <w:r>
                      <w:rPr>
                        <w:spacing w:val="6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Komponenten durch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dafür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vorgesehene</w:t>
                    </w:r>
                  </w:p>
                  <w:p w:rsidR="00551C06" w:rsidRDefault="00736061">
                    <w:pPr>
                      <w:spacing w:line="228" w:lineRule="exact"/>
                      <w:ind w:left="141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Montageöffnung,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wirkt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Verschmutzung</w:t>
                    </w:r>
                    <w:r>
                      <w:rPr>
                        <w:spacing w:val="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während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Bautätigkeit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entgegen</w:t>
                    </w:r>
                  </w:p>
                </w:txbxContent>
              </v:textbox>
            </v:shape>
            <v:shape id="docshape55" o:spid="_x0000_s1032" type="#_x0000_t202" style="position:absolute;left:572;top:5170;width:5400;height:2365" filled="f" stroked="f">
              <v:textbox inset="0,0,0,0">
                <w:txbxContent>
                  <w:p w:rsidR="00551C06" w:rsidRDefault="00736061">
                    <w:pPr>
                      <w:spacing w:line="195" w:lineRule="exact"/>
                      <w:jc w:val="both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Merkmale  </w:t>
                    </w:r>
                    <w:r>
                      <w:rPr>
                        <w:b/>
                        <w:spacing w:val="19"/>
                        <w:sz w:val="20"/>
                      </w:rPr>
                      <w:t xml:space="preserve">  </w:t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 xml:space="preserve"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 w:rsidR="00551C06" w:rsidRDefault="00736061">
                    <w:pPr>
                      <w:spacing w:before="14" w:line="266" w:lineRule="auto"/>
                      <w:ind w:left="2324" w:right="1843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max.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Türhöhe</w:t>
                    </w:r>
                  </w:p>
                  <w:p w:rsidR="00551C06" w:rsidRDefault="00736061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 w:rsidR="00551C06" w:rsidRDefault="00736061">
                    <w:pPr>
                      <w:spacing w:before="25" w:line="266" w:lineRule="auto"/>
                      <w:ind w:left="2324" w:right="123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Höhenverstellbarkeit</w:t>
                    </w:r>
                    <w:r>
                      <w:rPr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Dämpfung</w:t>
                    </w:r>
                  </w:p>
                  <w:p w:rsidR="00551C06" w:rsidRDefault="00736061">
                    <w:pPr>
                      <w:spacing w:line="230" w:lineRule="exact"/>
                      <w:ind w:left="232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Türe</w:t>
                    </w:r>
                  </w:p>
                  <w:p w:rsidR="00551C06" w:rsidRDefault="00736061">
                    <w:pPr>
                      <w:spacing w:before="150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sichtbare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Profile</w:t>
                    </w:r>
                  </w:p>
                </w:txbxContent>
              </v:textbox>
            </v:shape>
            <v:shape id="docshape56" o:spid="_x0000_s1031" type="#_x0000_t202" style="position:absolute;left:7615;top:5170;width:2888;height:2495" filled="f" stroked="f">
              <v:textbox inset="0,0,0,0">
                <w:txbxContent>
                  <w:p w:rsidR="00551C06" w:rsidRDefault="00736061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kg</w:t>
                    </w:r>
                  </w:p>
                  <w:p w:rsidR="00551C06" w:rsidRDefault="00736061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551C06" w:rsidRDefault="00736061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551C06" w:rsidRDefault="00736061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551C06" w:rsidRDefault="00736061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1535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</w:t>
                    </w:r>
                  </w:p>
                  <w:p w:rsidR="00551C06" w:rsidRDefault="00736061">
                    <w:pPr>
                      <w:spacing w:before="25" w:line="266" w:lineRule="auto"/>
                      <w:ind w:right="202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Ja</w:t>
                    </w:r>
                  </w:p>
                  <w:p w:rsidR="00551C06" w:rsidRDefault="00736061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 w:rsidR="00551C06" w:rsidRDefault="00736061">
                    <w:pPr>
                      <w:spacing w:before="21" w:line="266" w:lineRule="auto"/>
                      <w:ind w:right="1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eloxiert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Aluminium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schwarz</w:t>
                    </w:r>
                    <w:r>
                      <w:rPr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w w:val="105"/>
                        <w:sz w:val="20"/>
                      </w:rPr>
                      <w:t>eloxiert</w:t>
                    </w:r>
                  </w:p>
                </w:txbxContent>
              </v:textbox>
            </v:shape>
            <v:shape id="docshape57" o:spid="_x0000_s1030" type="#_x0000_t202" style="position:absolute;left:572;top:8005;width:3824;height:454" filled="f" stroked="f">
              <v:textbox inset="0,0,0,0">
                <w:txbxContent>
                  <w:p w:rsidR="00551C06" w:rsidRDefault="00736061">
                    <w:pPr>
                      <w:tabs>
                        <w:tab w:val="left" w:pos="2324"/>
                      </w:tabs>
                      <w:spacing w:line="195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 w:rsidR="00551C06" w:rsidRDefault="00736061">
                    <w:pPr>
                      <w:spacing w:before="14"/>
                      <w:ind w:left="232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Obenlaufend</w:t>
                    </w:r>
                  </w:p>
                </w:txbxContent>
              </v:textbox>
            </v:shape>
            <v:shape id="docshape58" o:spid="_x0000_s1029" type="#_x0000_t202" style="position:absolute;left:7615;top:8005;width:229;height:454" filled="f" stroked="f">
              <v:textbox inset="0,0,0,0">
                <w:txbxContent>
                  <w:p w:rsidR="00551C06" w:rsidRDefault="00736061">
                    <w:pPr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 w:rsidR="00551C06" w:rsidRDefault="00736061">
                    <w:pPr>
                      <w:spacing w:before="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</v:shape>
            <v:shape id="docshape59" o:spid="_x0000_s1028" type="#_x0000_t202" style="position:absolute;left:572;top:8810;width:1854;height:199" filled="f" stroked="f">
              <v:textbox inset="0,0,0,0">
                <w:txbxContent>
                  <w:p w:rsidR="00551C06" w:rsidRDefault="00736061">
                    <w:pPr>
                      <w:spacing w:line="184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</v:shape>
            <v:shape id="docshape60" o:spid="_x0000_s1027" type="#_x0000_t202" style="position:absolute;left:2897;top:8799;width:4947;height:709" filled="f" stroked="f">
              <v:textbox inset="0,0,0,0">
                <w:txbxContent>
                  <w:p w:rsidR="00551C06" w:rsidRDefault="00736061">
                    <w:pPr>
                      <w:tabs>
                        <w:tab w:val="left" w:pos="4717"/>
                      </w:tabs>
                      <w:spacing w:line="184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leicht</w:t>
                    </w:r>
                    <w:r>
                      <w:rPr>
                        <w:spacing w:val="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privat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  <w:t>Ja</w:t>
                    </w:r>
                  </w:p>
                  <w:p w:rsidR="00551C06" w:rsidRDefault="00736061">
                    <w:pPr>
                      <w:tabs>
                        <w:tab w:val="left" w:pos="4717"/>
                      </w:tabs>
                      <w:spacing w:before="20" w:line="266" w:lineRule="auto"/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mittel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halb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Ja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Beanspruchung</w:t>
                    </w:r>
                    <w:r>
                      <w:rPr>
                        <w:spacing w:val="7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hoch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zugänglich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Ja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rPr>
          <w:rFonts w:ascii="Times New Roman"/>
        </w:rPr>
      </w:pPr>
    </w:p>
    <w:p w:rsidR="00551C06" w:rsidRDefault="00551C06">
      <w:pPr>
        <w:pStyle w:val="Textkrper"/>
        <w:spacing w:before="7"/>
        <w:rPr>
          <w:rFonts w:ascii="Times New Roman"/>
          <w:sz w:val="18"/>
        </w:rPr>
      </w:pPr>
    </w:p>
    <w:p w:rsidR="00551C06" w:rsidRDefault="00736061">
      <w:pPr>
        <w:pStyle w:val="Textkrper"/>
        <w:tabs>
          <w:tab w:val="left" w:pos="2461"/>
        </w:tabs>
        <w:spacing w:before="1"/>
        <w:ind w:left="112"/>
      </w:pPr>
      <w:r>
        <w:rPr>
          <w:b/>
          <w:position w:val="1"/>
        </w:rPr>
        <w:t>Durchgeführte</w:t>
      </w:r>
      <w:r>
        <w:rPr>
          <w:b/>
          <w:spacing w:val="-3"/>
          <w:position w:val="1"/>
        </w:rPr>
        <w:t xml:space="preserve"> </w:t>
      </w:r>
      <w:r>
        <w:rPr>
          <w:b/>
          <w:position w:val="1"/>
        </w:rPr>
        <w:t>Tests</w:t>
      </w:r>
      <w:r>
        <w:rPr>
          <w:b/>
          <w:position w:val="1"/>
        </w:rPr>
        <w:tab/>
      </w:r>
      <w:r>
        <w:t>Schlösser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Baubeschläge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Beschläge</w:t>
      </w:r>
      <w:r>
        <w:rPr>
          <w:spacing w:val="-2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Schiebetüren</w:t>
      </w:r>
      <w:r>
        <w:rPr>
          <w:spacing w:val="-2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Falttüren</w:t>
      </w:r>
      <w:r>
        <w:rPr>
          <w:spacing w:val="-3"/>
        </w:rPr>
        <w:t xml:space="preserve"> </w:t>
      </w:r>
      <w:r>
        <w:t>nach</w:t>
      </w:r>
      <w:r>
        <w:rPr>
          <w:spacing w:val="-3"/>
        </w:rPr>
        <w:t xml:space="preserve"> </w:t>
      </w:r>
      <w:r>
        <w:t>DIN-EN</w:t>
      </w:r>
      <w:r>
        <w:rPr>
          <w:spacing w:val="-2"/>
        </w:rPr>
        <w:t xml:space="preserve"> </w:t>
      </w:r>
      <w:r>
        <w:t>1527</w:t>
      </w:r>
    </w:p>
    <w:p w:rsidR="00551C06" w:rsidRDefault="00736061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Dauer</w:t>
      </w:r>
      <w:r>
        <w:rPr>
          <w:spacing w:val="-6"/>
          <w:sz w:val="20"/>
        </w:rPr>
        <w:t xml:space="preserve"> </w:t>
      </w:r>
      <w:r>
        <w:rPr>
          <w:sz w:val="20"/>
        </w:rPr>
        <w:t>der</w:t>
      </w:r>
      <w:r>
        <w:rPr>
          <w:spacing w:val="-5"/>
          <w:sz w:val="20"/>
        </w:rPr>
        <w:t xml:space="preserve"> </w:t>
      </w:r>
      <w:r>
        <w:rPr>
          <w:sz w:val="20"/>
        </w:rPr>
        <w:t>Funktionsfähigkeit:</w:t>
      </w:r>
      <w:r>
        <w:rPr>
          <w:spacing w:val="-6"/>
          <w:sz w:val="20"/>
        </w:rPr>
        <w:t xml:space="preserve"> </w:t>
      </w:r>
      <w:r>
        <w:rPr>
          <w:sz w:val="20"/>
        </w:rPr>
        <w:t>Klasse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6"/>
          <w:sz w:val="20"/>
        </w:rPr>
        <w:t xml:space="preserve"> </w:t>
      </w:r>
      <w:r>
        <w:rPr>
          <w:sz w:val="20"/>
        </w:rPr>
        <w:t>(höchste</w:t>
      </w:r>
      <w:r>
        <w:rPr>
          <w:spacing w:val="-5"/>
          <w:sz w:val="20"/>
        </w:rPr>
        <w:t xml:space="preserve"> </w:t>
      </w:r>
      <w:r>
        <w:rPr>
          <w:sz w:val="20"/>
        </w:rPr>
        <w:t>Klasse</w:t>
      </w:r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5"/>
          <w:sz w:val="20"/>
        </w:rPr>
        <w:t xml:space="preserve"> </w:t>
      </w:r>
      <w:r>
        <w:rPr>
          <w:sz w:val="20"/>
        </w:rPr>
        <w:t>100’000</w:t>
      </w:r>
      <w:r>
        <w:rPr>
          <w:spacing w:val="-6"/>
          <w:sz w:val="20"/>
        </w:rPr>
        <w:t xml:space="preserve"> </w:t>
      </w:r>
      <w:r>
        <w:rPr>
          <w:sz w:val="20"/>
        </w:rPr>
        <w:t>Zyklen)</w:t>
      </w:r>
    </w:p>
    <w:p w:rsidR="00551C06" w:rsidRDefault="00551C06">
      <w:pPr>
        <w:pStyle w:val="Textkrper"/>
        <w:rPr>
          <w:sz w:val="21"/>
        </w:rPr>
      </w:pPr>
    </w:p>
    <w:p w:rsidR="00551C06" w:rsidRDefault="00736061">
      <w:pPr>
        <w:pStyle w:val="Textkrper"/>
        <w:spacing w:before="1"/>
        <w:ind w:left="2461"/>
      </w:pPr>
      <w:r>
        <w:t>Möbelschlösser</w:t>
      </w:r>
      <w:r>
        <w:rPr>
          <w:spacing w:val="-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-beschläge –</w:t>
      </w:r>
      <w:r>
        <w:rPr>
          <w:spacing w:val="-1"/>
        </w:rPr>
        <w:t xml:space="preserve"> </w:t>
      </w:r>
      <w:r>
        <w:t>Rollenbeschläge für Schiebetüren</w:t>
      </w:r>
      <w:r>
        <w:rPr>
          <w:spacing w:val="-2"/>
        </w:rPr>
        <w:t xml:space="preserve"> </w:t>
      </w:r>
      <w:r>
        <w:t>nach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68859</w:t>
      </w:r>
    </w:p>
    <w:p w:rsidR="00551C06" w:rsidRDefault="00736061">
      <w:pPr>
        <w:pStyle w:val="Listenabsatz"/>
        <w:numPr>
          <w:ilvl w:val="0"/>
          <w:numId w:val="1"/>
        </w:numPr>
        <w:tabs>
          <w:tab w:val="left" w:pos="2618"/>
        </w:tabs>
        <w:rPr>
          <w:sz w:val="20"/>
        </w:rPr>
      </w:pPr>
      <w:r>
        <w:rPr>
          <w:sz w:val="20"/>
        </w:rPr>
        <w:t>Anschlagsicherheit</w:t>
      </w:r>
    </w:p>
    <w:p w:rsidR="00551C06" w:rsidRDefault="00736061">
      <w:pPr>
        <w:pStyle w:val="Listenabsatz"/>
        <w:numPr>
          <w:ilvl w:val="0"/>
          <w:numId w:val="1"/>
        </w:numPr>
        <w:tabs>
          <w:tab w:val="left" w:pos="2618"/>
        </w:tabs>
        <w:spacing w:before="6"/>
        <w:rPr>
          <w:sz w:val="20"/>
        </w:rPr>
      </w:pPr>
      <w:r>
        <w:rPr>
          <w:sz w:val="20"/>
        </w:rPr>
        <w:t>Herausfallsicherheit</w:t>
      </w:r>
    </w:p>
    <w:p w:rsidR="00551C06" w:rsidRDefault="00551C06">
      <w:pPr>
        <w:pStyle w:val="Textkrper"/>
      </w:pPr>
    </w:p>
    <w:p w:rsidR="00551C06" w:rsidRDefault="00736061">
      <w:pPr>
        <w:pStyle w:val="Textkrper"/>
        <w:tabs>
          <w:tab w:val="left" w:pos="2461"/>
        </w:tabs>
        <w:spacing w:before="121" w:line="247" w:lineRule="auto"/>
        <w:ind w:left="2461" w:right="556" w:hanging="2349"/>
      </w:pPr>
      <w:r>
        <w:rPr>
          <w:b/>
          <w:position w:val="1"/>
        </w:rPr>
        <w:t>Garantie</w:t>
      </w:r>
      <w:r>
        <w:rPr>
          <w:b/>
          <w:position w:val="1"/>
        </w:rPr>
        <w:tab/>
      </w:r>
      <w:r>
        <w:t>Für die einwandfreie Funktion der von Hawa gelieferten Produkte und für die Haltbarkeit</w:t>
      </w:r>
      <w:r>
        <w:rPr>
          <w:spacing w:val="-53"/>
        </w:rPr>
        <w:t xml:space="preserve"> </w:t>
      </w:r>
      <w:r>
        <w:t>sämtlicher Teile mit Ausnahme von Verschleissteilen leistet Hawa Gewähr für die Dauer</w:t>
      </w:r>
      <w:r>
        <w:rPr>
          <w:spacing w:val="-53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Jahren</w:t>
      </w:r>
      <w:r>
        <w:rPr>
          <w:spacing w:val="-1"/>
        </w:rPr>
        <w:t xml:space="preserve"> </w:t>
      </w:r>
      <w:r>
        <w:t>ab</w:t>
      </w:r>
      <w:r>
        <w:rPr>
          <w:spacing w:val="-1"/>
        </w:rPr>
        <w:t xml:space="preserve"> </w:t>
      </w:r>
      <w:r>
        <w:t>Gefahrenübergang.</w:t>
      </w:r>
    </w:p>
    <w:p w:rsidR="00551C06" w:rsidRDefault="00551C06">
      <w:pPr>
        <w:spacing w:line="247" w:lineRule="auto"/>
        <w:sectPr w:rsidR="00551C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1700" w:right="600" w:bottom="860" w:left="460" w:header="403" w:footer="674" w:gutter="0"/>
          <w:pgNumType w:start="1"/>
          <w:cols w:space="720"/>
        </w:sectPr>
      </w:pPr>
    </w:p>
    <w:p w:rsidR="00551C06" w:rsidRDefault="00551C06">
      <w:pPr>
        <w:pStyle w:val="Textkrper"/>
        <w:spacing w:before="4"/>
        <w:rPr>
          <w:sz w:val="19"/>
        </w:rPr>
      </w:pPr>
    </w:p>
    <w:p w:rsidR="00551C06" w:rsidRDefault="00736061">
      <w:pPr>
        <w:pStyle w:val="Textkrper"/>
        <w:tabs>
          <w:tab w:val="left" w:pos="2461"/>
        </w:tabs>
        <w:spacing w:before="54" w:line="244" w:lineRule="auto"/>
        <w:ind w:left="2461" w:right="323" w:hanging="2349"/>
      </w:pPr>
      <w:r>
        <w:rPr>
          <w:b/>
          <w:position w:val="1"/>
        </w:rPr>
        <w:t>Produktausführung</w:t>
      </w:r>
      <w:r>
        <w:rPr>
          <w:b/>
          <w:position w:val="1"/>
        </w:rPr>
        <w:tab/>
      </w:r>
      <w:r>
        <w:t>Hawa</w:t>
      </w:r>
      <w:r>
        <w:rPr>
          <w:spacing w:val="1"/>
        </w:rPr>
        <w:t xml:space="preserve"> </w:t>
      </w:r>
      <w:r>
        <w:t>Porta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H bestehend aus</w:t>
      </w:r>
      <w:r>
        <w:rPr>
          <w:spacing w:val="2"/>
        </w:rPr>
        <w:t xml:space="preserve"> </w:t>
      </w:r>
      <w:r>
        <w:t>Laufschiene, Laufwerk mit</w:t>
      </w:r>
      <w:r>
        <w:rPr>
          <w:spacing w:val="1"/>
        </w:rPr>
        <w:t xml:space="preserve"> </w:t>
      </w:r>
      <w:r>
        <w:t>Kugellagerrollen, Stopper</w:t>
      </w:r>
      <w:r>
        <w:rPr>
          <w:spacing w:val="1"/>
        </w:rPr>
        <w:t xml:space="preserve"> </w:t>
      </w:r>
      <w:r>
        <w:t>mit</w:t>
      </w:r>
      <w:r>
        <w:rPr>
          <w:spacing w:val="-52"/>
        </w:rPr>
        <w:t xml:space="preserve"> </w:t>
      </w:r>
      <w:r>
        <w:t>Rückhaltefeder,</w:t>
      </w:r>
      <w:r>
        <w:rPr>
          <w:spacing w:val="-1"/>
        </w:rPr>
        <w:t xml:space="preserve"> </w:t>
      </w:r>
      <w:r>
        <w:t>Tragflansch,</w:t>
      </w:r>
      <w:r>
        <w:rPr>
          <w:spacing w:val="-1"/>
        </w:rPr>
        <w:t xml:space="preserve"> </w:t>
      </w:r>
      <w:r>
        <w:t>Bodenführung mit</w:t>
      </w:r>
      <w:r>
        <w:rPr>
          <w:spacing w:val="-1"/>
        </w:rPr>
        <w:t xml:space="preserve"> </w:t>
      </w:r>
      <w:r>
        <w:t>Rolle</w:t>
      </w:r>
    </w:p>
    <w:p w:rsidR="00551C06" w:rsidRDefault="00551C06">
      <w:pPr>
        <w:pStyle w:val="Textkrper"/>
        <w:spacing w:before="1"/>
      </w:pPr>
    </w:p>
    <w:p w:rsidR="00551C06" w:rsidRDefault="00736061">
      <w:pPr>
        <w:pStyle w:val="Textkrper"/>
        <w:ind w:left="2461"/>
      </w:pPr>
      <w:r>
        <w:t>Optional:</w:t>
      </w:r>
    </w:p>
    <w:p w:rsidR="00551C06" w:rsidRDefault="00736061">
      <w:pPr>
        <w:pStyle w:val="Textkrper"/>
        <w:spacing w:before="4" w:line="244" w:lineRule="auto"/>
        <w:ind w:left="2461" w:right="5001"/>
      </w:pPr>
      <w:r>
        <w:t>(….) Montage-Set Hawa Porta 60/100</w:t>
      </w:r>
      <w:r>
        <w:rPr>
          <w:spacing w:val="-53"/>
        </w:rPr>
        <w:t xml:space="preserve"> </w:t>
      </w:r>
      <w:r>
        <w:t>(….)</w:t>
      </w:r>
      <w:r>
        <w:rPr>
          <w:spacing w:val="-5"/>
        </w:rPr>
        <w:t xml:space="preserve"> </w:t>
      </w:r>
      <w:r>
        <w:t>Clip-Blende</w:t>
      </w:r>
      <w:r>
        <w:rPr>
          <w:spacing w:val="-3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Laufschiene</w:t>
      </w:r>
    </w:p>
    <w:p w:rsidR="00551C06" w:rsidRDefault="00736061">
      <w:pPr>
        <w:pStyle w:val="Textkrper"/>
        <w:spacing w:line="244" w:lineRule="auto"/>
        <w:ind w:left="2461" w:right="4075"/>
      </w:pPr>
      <w:r>
        <w:t>(….)</w:t>
      </w:r>
      <w:r>
        <w:rPr>
          <w:spacing w:val="-8"/>
        </w:rPr>
        <w:t xml:space="preserve"> </w:t>
      </w:r>
      <w:r>
        <w:t>Clip-Teil</w:t>
      </w:r>
      <w:r>
        <w:rPr>
          <w:spacing w:val="-7"/>
        </w:rPr>
        <w:t xml:space="preserve"> </w:t>
      </w:r>
      <w:r>
        <w:t>für</w:t>
      </w:r>
      <w:r>
        <w:rPr>
          <w:spacing w:val="-5"/>
        </w:rPr>
        <w:t xml:space="preserve"> </w:t>
      </w:r>
      <w:r>
        <w:t>Holz-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Aluminiumblende</w:t>
      </w:r>
      <w:r>
        <w:rPr>
          <w:spacing w:val="-53"/>
        </w:rPr>
        <w:t xml:space="preserve"> </w:t>
      </w:r>
      <w:r>
        <w:t>(….)</w:t>
      </w:r>
      <w:r>
        <w:rPr>
          <w:spacing w:val="-4"/>
        </w:rPr>
        <w:t xml:space="preserve"> </w:t>
      </w:r>
      <w:r>
        <w:t>Dämpfeinzug</w:t>
      </w:r>
      <w:r>
        <w:rPr>
          <w:spacing w:val="-3"/>
        </w:rPr>
        <w:t xml:space="preserve"> </w:t>
      </w:r>
      <w:r>
        <w:t>Hawa</w:t>
      </w:r>
      <w:r>
        <w:rPr>
          <w:spacing w:val="-2"/>
        </w:rPr>
        <w:t xml:space="preserve"> </w:t>
      </w:r>
      <w:r>
        <w:t>Porta</w:t>
      </w:r>
      <w:r>
        <w:rPr>
          <w:spacing w:val="-2"/>
        </w:rPr>
        <w:t xml:space="preserve"> </w:t>
      </w:r>
      <w:r>
        <w:t>100</w:t>
      </w:r>
    </w:p>
    <w:p w:rsidR="00551C06" w:rsidRDefault="00736061">
      <w:pPr>
        <w:pStyle w:val="Textkrper"/>
        <w:spacing w:line="244" w:lineRule="auto"/>
        <w:ind w:left="2461" w:right="4932"/>
      </w:pPr>
      <w:r>
        <w:t>(….)</w:t>
      </w:r>
      <w:r>
        <w:rPr>
          <w:spacing w:val="-1"/>
        </w:rPr>
        <w:t xml:space="preserve"> </w:t>
      </w:r>
      <w:r>
        <w:t>Abdeckkappe</w:t>
      </w:r>
      <w:r>
        <w:rPr>
          <w:spacing w:val="2"/>
        </w:rPr>
        <w:t xml:space="preserve"> </w:t>
      </w:r>
      <w:r>
        <w:t>zu</w:t>
      </w:r>
      <w:r>
        <w:rPr>
          <w:spacing w:val="1"/>
        </w:rPr>
        <w:t xml:space="preserve"> </w:t>
      </w:r>
      <w:r>
        <w:t>Montageöffnung</w:t>
      </w:r>
      <w:r>
        <w:rPr>
          <w:spacing w:val="-52"/>
        </w:rPr>
        <w:t xml:space="preserve"> </w:t>
      </w:r>
      <w:r>
        <w:t>(….)</w:t>
      </w:r>
      <w:r>
        <w:rPr>
          <w:spacing w:val="-4"/>
        </w:rPr>
        <w:t xml:space="preserve"> </w:t>
      </w:r>
      <w:r>
        <w:t>Winkel</w:t>
      </w:r>
      <w:r>
        <w:rPr>
          <w:spacing w:val="-4"/>
        </w:rPr>
        <w:t xml:space="preserve"> </w:t>
      </w:r>
      <w:r>
        <w:t>für</w:t>
      </w:r>
      <w:r>
        <w:rPr>
          <w:spacing w:val="-2"/>
        </w:rPr>
        <w:t xml:space="preserve"> </w:t>
      </w:r>
      <w:r>
        <w:t>Wandmontage</w:t>
      </w:r>
    </w:p>
    <w:p w:rsidR="00551C06" w:rsidRDefault="00736061">
      <w:pPr>
        <w:pStyle w:val="Textkrper"/>
        <w:spacing w:line="228" w:lineRule="exact"/>
        <w:ind w:left="2461"/>
      </w:pPr>
      <w:r>
        <w:t>(….)</w:t>
      </w:r>
      <w:r>
        <w:rPr>
          <w:spacing w:val="-4"/>
        </w:rPr>
        <w:t xml:space="preserve"> </w:t>
      </w:r>
      <w:r>
        <w:t>Bodenführungs-Set</w:t>
      </w:r>
      <w:r>
        <w:rPr>
          <w:spacing w:val="-3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Wandmontage</w:t>
      </w:r>
      <w:r>
        <w:rPr>
          <w:spacing w:val="-2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>Rolle</w:t>
      </w:r>
    </w:p>
    <w:p w:rsidR="00551C06" w:rsidRDefault="00551C06">
      <w:pPr>
        <w:pStyle w:val="Textkrper"/>
        <w:spacing w:before="8"/>
        <w:rPr>
          <w:sz w:val="23"/>
        </w:rPr>
      </w:pPr>
    </w:p>
    <w:p w:rsidR="00551C06" w:rsidRDefault="00736061">
      <w:pPr>
        <w:tabs>
          <w:tab w:val="left" w:pos="2461"/>
        </w:tabs>
        <w:ind w:left="112"/>
        <w:rPr>
          <w:b/>
          <w:sz w:val="20"/>
        </w:rPr>
      </w:pPr>
      <w:r>
        <w:rPr>
          <w:b/>
          <w:sz w:val="20"/>
        </w:rPr>
        <w:t>Schnittstellen</w:t>
      </w:r>
      <w:r>
        <w:rPr>
          <w:b/>
          <w:sz w:val="20"/>
        </w:rPr>
        <w:tab/>
      </w:r>
      <w:r>
        <w:rPr>
          <w:b/>
          <w:position w:val="-2"/>
          <w:sz w:val="20"/>
        </w:rPr>
        <w:t>Türblatt</w:t>
      </w:r>
    </w:p>
    <w:p w:rsidR="00551C06" w:rsidRDefault="00736061">
      <w:pPr>
        <w:pStyle w:val="Listenabsatz"/>
        <w:numPr>
          <w:ilvl w:val="0"/>
          <w:numId w:val="1"/>
        </w:numPr>
        <w:tabs>
          <w:tab w:val="left" w:pos="2618"/>
        </w:tabs>
        <w:spacing w:before="4"/>
        <w:rPr>
          <w:sz w:val="20"/>
        </w:rPr>
      </w:pPr>
      <w:r>
        <w:rPr>
          <w:sz w:val="20"/>
        </w:rPr>
        <w:t>Geschraubte</w:t>
      </w:r>
      <w:r>
        <w:rPr>
          <w:spacing w:val="3"/>
          <w:sz w:val="20"/>
        </w:rPr>
        <w:t xml:space="preserve"> </w:t>
      </w:r>
      <w:r>
        <w:rPr>
          <w:sz w:val="20"/>
        </w:rPr>
        <w:t>Befestigung</w:t>
      </w:r>
      <w:r>
        <w:rPr>
          <w:spacing w:val="3"/>
          <w:sz w:val="20"/>
        </w:rPr>
        <w:t xml:space="preserve"> </w:t>
      </w:r>
      <w:r>
        <w:rPr>
          <w:sz w:val="20"/>
        </w:rPr>
        <w:t>des</w:t>
      </w:r>
      <w:r>
        <w:rPr>
          <w:spacing w:val="3"/>
          <w:sz w:val="20"/>
        </w:rPr>
        <w:t xml:space="preserve"> </w:t>
      </w:r>
      <w:r>
        <w:rPr>
          <w:sz w:val="20"/>
        </w:rPr>
        <w:t>Tragflansch</w:t>
      </w:r>
    </w:p>
    <w:p w:rsidR="00551C06" w:rsidRDefault="00736061">
      <w:pPr>
        <w:pStyle w:val="Listenabsatz"/>
        <w:numPr>
          <w:ilvl w:val="0"/>
          <w:numId w:val="1"/>
        </w:numPr>
        <w:tabs>
          <w:tab w:val="left" w:pos="2618"/>
        </w:tabs>
        <w:spacing w:before="6"/>
        <w:rPr>
          <w:sz w:val="20"/>
        </w:rPr>
      </w:pPr>
      <w:r>
        <w:rPr>
          <w:sz w:val="20"/>
        </w:rPr>
        <w:t>Führungsnut</w:t>
      </w:r>
      <w:r>
        <w:rPr>
          <w:spacing w:val="-5"/>
          <w:sz w:val="20"/>
        </w:rPr>
        <w:t xml:space="preserve"> </w:t>
      </w:r>
      <w:r>
        <w:rPr>
          <w:sz w:val="20"/>
        </w:rPr>
        <w:t>(H</w:t>
      </w:r>
      <w:r>
        <w:rPr>
          <w:spacing w:val="-4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B)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×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mm</w:t>
      </w:r>
    </w:p>
    <w:sectPr w:rsidR="00551C06">
      <w:pgSz w:w="11900" w:h="16840"/>
      <w:pgMar w:top="1700" w:right="600" w:bottom="860" w:left="460" w:header="403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09" w:rsidRDefault="00736061">
      <w:r>
        <w:separator/>
      </w:r>
    </w:p>
  </w:endnote>
  <w:endnote w:type="continuationSeparator" w:id="0">
    <w:p w:rsidR="001E0609" w:rsidRDefault="0073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87" w:rsidRDefault="00A417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87" w:rsidRPr="00A41787" w:rsidRDefault="00A41787" w:rsidP="00A41787">
    <w:pPr>
      <w:spacing w:line="199" w:lineRule="exact"/>
      <w:ind w:left="20"/>
      <w:rPr>
        <w:rFonts w:ascii="HelveticaNeueLT Std" w:eastAsia="HelveticaNeueLT Std" w:hAnsi="HelveticaNeueLT Std" w:cs="HelveticaNeueLT Std"/>
        <w:b/>
        <w:sz w:val="20"/>
        <w:lang w:val="de-CH"/>
      </w:rPr>
    </w:pPr>
    <w:r>
      <w:rPr>
        <w:rFonts w:ascii="HelveticaNeueLT Std" w:eastAsia="HelveticaNeueLT Std" w:hAnsi="HelveticaNeueLT Std" w:cs="HelveticaNeueLT Std"/>
        <w:b/>
        <w:sz w:val="20"/>
        <w:lang w:val="de-CH"/>
      </w:rPr>
      <w:t xml:space="preserve">  </w:t>
    </w:r>
    <w:r w:rsidRPr="00A41787">
      <w:rPr>
        <w:rFonts w:ascii="HelveticaNeueLT Std" w:eastAsia="HelveticaNeueLT Std" w:hAnsi="HelveticaNeueLT Std" w:cs="HelveticaNeueLT Std"/>
        <w:b/>
        <w:sz w:val="20"/>
        <w:lang w:val="de-CH"/>
      </w:rPr>
      <w:t>Hawa Sliding Solutions AG</w:t>
    </w:r>
  </w:p>
  <w:p w:rsidR="00A41787" w:rsidRPr="00A41787" w:rsidRDefault="00A41787" w:rsidP="00A41787">
    <w:pPr>
      <w:spacing w:line="226" w:lineRule="exact"/>
      <w:ind w:left="20"/>
      <w:rPr>
        <w:rFonts w:ascii="HelveticaNeueLT Std" w:eastAsia="HelveticaNeueLT Std" w:hAnsi="HelveticaNeueLT Std" w:cs="HelveticaNeueLT Std"/>
        <w:sz w:val="20"/>
        <w:szCs w:val="20"/>
        <w:lang w:val="de-CH"/>
      </w:rPr>
    </w:pPr>
    <w:r>
      <w:rPr>
        <w:rFonts w:ascii="HelveticaNeueLT Std" w:eastAsia="HelveticaNeueLT Std" w:hAnsi="HelveticaNeueLT Std" w:cs="HelveticaNeueLT Std"/>
        <w:sz w:val="20"/>
        <w:szCs w:val="20"/>
        <w:lang w:val="de-CH"/>
      </w:rPr>
      <w:t xml:space="preserve">  </w:t>
    </w:r>
    <w:r w:rsidRPr="00A41787">
      <w:rPr>
        <w:rFonts w:ascii="HelveticaNeueLT Std" w:eastAsia="HelveticaNeueLT Std" w:hAnsi="HelveticaNeueLT Std" w:cs="HelveticaNeueLT Std"/>
        <w:sz w:val="20"/>
        <w:szCs w:val="20"/>
        <w:lang w:val="de-CH"/>
      </w:rPr>
      <w:t>Untere Fischbachstrasse 4, 8932 Mettmenstetten, Schweiz</w:t>
    </w:r>
  </w:p>
  <w:p w:rsidR="00551C06" w:rsidRPr="00A41787" w:rsidRDefault="00A41787" w:rsidP="00A41787">
    <w:pPr>
      <w:spacing w:line="233" w:lineRule="exact"/>
      <w:ind w:left="20"/>
      <w:rPr>
        <w:rFonts w:ascii="HelveticaNeueLT Std" w:eastAsia="HelveticaNeueLT Std" w:hAnsi="HelveticaNeueLT Std" w:cs="HelveticaNeueLT Std"/>
        <w:sz w:val="20"/>
        <w:szCs w:val="20"/>
        <w:lang w:val="de-CH"/>
      </w:rPr>
    </w:pPr>
    <w:r>
      <w:rPr>
        <w:rFonts w:ascii="HelveticaNeueLT Std" w:eastAsia="HelveticaNeueLT Std" w:hAnsi="HelveticaNeueLT Std" w:cs="HelveticaNeueLT Std"/>
        <w:sz w:val="20"/>
        <w:szCs w:val="20"/>
        <w:lang w:val="de-CH"/>
      </w:rPr>
      <w:t xml:space="preserve">  </w:t>
    </w:r>
    <w:bookmarkStart w:id="0" w:name="_GoBack"/>
    <w:bookmarkEnd w:id="0"/>
    <w:r w:rsidRPr="00A41787">
      <w:rPr>
        <w:rFonts w:ascii="HelveticaNeueLT Std" w:eastAsia="HelveticaNeueLT Std" w:hAnsi="HelveticaNeueLT Std" w:cs="HelveticaNeueLT Std"/>
        <w:sz w:val="20"/>
        <w:szCs w:val="20"/>
        <w:lang w:val="de-CH"/>
      </w:rPr>
      <w:t xml:space="preserve">Tel. +41 44 787 17 17, </w:t>
    </w:r>
    <w:hyperlink r:id="rId1">
      <w:r w:rsidRPr="00A41787">
        <w:rPr>
          <w:rFonts w:ascii="HelveticaNeueLT Std" w:eastAsia="HelveticaNeueLT Std" w:hAnsi="HelveticaNeueLT Std" w:cs="HelveticaNeueLT Std"/>
          <w:sz w:val="20"/>
          <w:szCs w:val="20"/>
          <w:lang w:val="de-CH"/>
        </w:rPr>
        <w:t xml:space="preserve">info@hawa.com, </w:t>
      </w:r>
    </w:hyperlink>
    <w:hyperlink r:id="rId2">
      <w:r w:rsidRPr="00A41787">
        <w:rPr>
          <w:rFonts w:ascii="HelveticaNeueLT Std" w:eastAsia="HelveticaNeueLT Std" w:hAnsi="HelveticaNeueLT Std" w:cs="HelveticaNeueLT Std"/>
          <w:sz w:val="20"/>
          <w:szCs w:val="20"/>
          <w:lang w:val="de-CH"/>
        </w:rPr>
        <w:t>www.hawa.com</w:t>
      </w:r>
    </w:hyperlink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left:0;text-align:left;margin-left:555.8pt;margin-top:797.3pt;width:12.55pt;height:11.95pt;z-index:-15849472;mso-position-horizontal-relative:page;mso-position-vertical-relative:page" filled="f" stroked="f">
          <v:textbox inset="0,0,0,0">
            <w:txbxContent>
              <w:p w:rsidR="00551C06" w:rsidRDefault="00736061">
                <w:pPr>
                  <w:pStyle w:val="Textkrper"/>
                  <w:spacing w:line="204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41787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87" w:rsidRDefault="00A417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09" w:rsidRDefault="00736061">
      <w:r>
        <w:separator/>
      </w:r>
    </w:p>
  </w:footnote>
  <w:footnote w:type="continuationSeparator" w:id="0">
    <w:p w:rsidR="001E0609" w:rsidRDefault="0073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87" w:rsidRDefault="00A417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06" w:rsidRDefault="00736061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487465472" behindDoc="1" locked="0" layoutInCell="1" allowOverlap="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487465984" behindDoc="1" locked="0" layoutInCell="1" allowOverlap="1">
          <wp:simplePos x="0" y="0"/>
          <wp:positionH relativeFrom="page">
            <wp:posOffset>5739255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787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29.45pt;margin-top:68.75pt;width:33.85pt;height:13.95pt;z-index:-15849984;mso-position-horizontal-relative:page;mso-position-vertical-relative:page" filled="f" stroked="f">
          <v:textbox inset="0,0,0,0">
            <w:txbxContent>
              <w:p w:rsidR="00551C06" w:rsidRDefault="00736061">
                <w:pPr>
                  <w:spacing w:line="241" w:lineRule="exact"/>
                  <w:ind w:left="20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</w:t>
                </w:r>
                <w:r>
                  <w:rPr>
                    <w:color w:val="003C78"/>
                    <w:spacing w:val="-4"/>
                    <w:sz w:val="24"/>
                  </w:rPr>
                  <w:t xml:space="preserve"> </w:t>
                </w:r>
                <w:r>
                  <w:rPr>
                    <w:color w:val="003C78"/>
                    <w:sz w:val="24"/>
                  </w:rPr>
                  <w:t>H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87" w:rsidRDefault="00A417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119"/>
    <w:multiLevelType w:val="hybridMultilevel"/>
    <w:tmpl w:val="6A940E2C"/>
    <w:lvl w:ilvl="0" w:tplc="15BE9040">
      <w:numFmt w:val="bullet"/>
      <w:lvlText w:val="–"/>
      <w:lvlJc w:val="left"/>
      <w:pPr>
        <w:ind w:left="2617" w:hanging="157"/>
      </w:pPr>
      <w:rPr>
        <w:rFonts w:ascii="Arial" w:eastAsia="Arial" w:hAnsi="Arial" w:cs="Arial" w:hint="default"/>
        <w:b w:val="0"/>
        <w:bCs w:val="0"/>
        <w:i w:val="0"/>
        <w:iCs w:val="0"/>
        <w:w w:val="89"/>
        <w:sz w:val="20"/>
        <w:szCs w:val="20"/>
      </w:rPr>
    </w:lvl>
    <w:lvl w:ilvl="1" w:tplc="7332D840">
      <w:numFmt w:val="bullet"/>
      <w:lvlText w:val="•"/>
      <w:lvlJc w:val="left"/>
      <w:pPr>
        <w:ind w:left="3442" w:hanging="157"/>
      </w:pPr>
      <w:rPr>
        <w:rFonts w:hint="default"/>
      </w:rPr>
    </w:lvl>
    <w:lvl w:ilvl="2" w:tplc="B17A48CA">
      <w:numFmt w:val="bullet"/>
      <w:lvlText w:val="•"/>
      <w:lvlJc w:val="left"/>
      <w:pPr>
        <w:ind w:left="4264" w:hanging="157"/>
      </w:pPr>
      <w:rPr>
        <w:rFonts w:hint="default"/>
      </w:rPr>
    </w:lvl>
    <w:lvl w:ilvl="3" w:tplc="E7F2B3B6">
      <w:numFmt w:val="bullet"/>
      <w:lvlText w:val="•"/>
      <w:lvlJc w:val="left"/>
      <w:pPr>
        <w:ind w:left="5086" w:hanging="157"/>
      </w:pPr>
      <w:rPr>
        <w:rFonts w:hint="default"/>
      </w:rPr>
    </w:lvl>
    <w:lvl w:ilvl="4" w:tplc="FBB29456">
      <w:numFmt w:val="bullet"/>
      <w:lvlText w:val="•"/>
      <w:lvlJc w:val="left"/>
      <w:pPr>
        <w:ind w:left="5908" w:hanging="157"/>
      </w:pPr>
      <w:rPr>
        <w:rFonts w:hint="default"/>
      </w:rPr>
    </w:lvl>
    <w:lvl w:ilvl="5" w:tplc="450C4120">
      <w:numFmt w:val="bullet"/>
      <w:lvlText w:val="•"/>
      <w:lvlJc w:val="left"/>
      <w:pPr>
        <w:ind w:left="6730" w:hanging="157"/>
      </w:pPr>
      <w:rPr>
        <w:rFonts w:hint="default"/>
      </w:rPr>
    </w:lvl>
    <w:lvl w:ilvl="6" w:tplc="D63EB540">
      <w:numFmt w:val="bullet"/>
      <w:lvlText w:val="•"/>
      <w:lvlJc w:val="left"/>
      <w:pPr>
        <w:ind w:left="7552" w:hanging="157"/>
      </w:pPr>
      <w:rPr>
        <w:rFonts w:hint="default"/>
      </w:rPr>
    </w:lvl>
    <w:lvl w:ilvl="7" w:tplc="C98A40F4">
      <w:numFmt w:val="bullet"/>
      <w:lvlText w:val="•"/>
      <w:lvlJc w:val="left"/>
      <w:pPr>
        <w:ind w:left="8374" w:hanging="157"/>
      </w:pPr>
      <w:rPr>
        <w:rFonts w:hint="default"/>
      </w:rPr>
    </w:lvl>
    <w:lvl w:ilvl="8" w:tplc="53623600">
      <w:numFmt w:val="bullet"/>
      <w:lvlText w:val="•"/>
      <w:lvlJc w:val="left"/>
      <w:pPr>
        <w:ind w:left="9196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51C06"/>
    <w:rsid w:val="001E0609"/>
    <w:rsid w:val="00551C06"/>
    <w:rsid w:val="00736061"/>
    <w:rsid w:val="00A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45909912"/>
  <w15:docId w15:val="{9CD45C84-3A58-4840-A095-565494E5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"/>
    <w:qFormat/>
    <w:pPr>
      <w:spacing w:line="241" w:lineRule="exact"/>
      <w:ind w:left="2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5"/>
      <w:ind w:left="2617" w:hanging="15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417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178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417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178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wa.com/" TargetMode="External"/><Relationship Id="rId1" Type="http://schemas.openxmlformats.org/officeDocument/2006/relationships/hyperlink" Target="mailto:info@haw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932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Zahirovic, Hizreta</cp:lastModifiedBy>
  <cp:revision>3</cp:revision>
  <dcterms:created xsi:type="dcterms:W3CDTF">2021-05-07T09:47:00Z</dcterms:created>
  <dcterms:modified xsi:type="dcterms:W3CDTF">2021-07-06T06:47:00Z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LastSaved">
    <vt:filetime>2021-05-07T00:00:00Z</vt:filetime>
  </property>
</Properties>
</file>