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id="docshape44" coordorigin="62,8157" coordsize="11783,539" path="m11845,8157l11289,8157,7615,8157,2897,8157,62,8157,62,8696,2897,8696,7615,8696,11289,8696,11845,8696,11845,8157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id="docshape50" filled="true" fillcolor="#f4f4f4" stroked="false">
              <v:fill type="solid"/>
            </v:rect>
            <v:shape style="position:absolute;left:572;top:2243;width:10508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folding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sliding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mounted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id="docshape5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608;height:431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Straight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rounded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glass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retaining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design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requirements</w:t>
                    </w:r>
                  </w:p>
                </w:txbxContent>
              </v:textbox>
              <w10:wrap type="none"/>
            </v:shape>
            <v:shape style="position:absolute;left:3464;top:4256;width:906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250;width:5899;height:431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Thanks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having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identically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profiles,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combined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Hawa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Variotec</w:t>
                    </w:r>
                  </w:p>
                </w:txbxContent>
              </v:textbox>
              <w10:wrap type="none"/>
            </v:shape>
            <v:shape style="position:absolute;left:572;top:5112;width:4134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5112;width:2589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(176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10–12.7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(13/32'' 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3/8'')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(2' 11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7/16'')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(19' 8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7/32'')</w:t>
                    </w:r>
                  </w:p>
                  <w:p>
                    <w:pPr>
                      <w:spacing w:line="266" w:lineRule="auto" w:before="25"/>
                      <w:ind w:left="0" w:right="9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+/-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(1/8'')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No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448;width:1494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437;width:2395;height:70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437;width:364;height:70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497;width:1569;height:19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486;width:3573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medium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high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public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</w:txbxContent>
              </v:textbox>
              <w10:wrap type="none"/>
            </v:shape>
            <v:shape style="position:absolute;left:7615;top:8486;width:364;height:454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11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EN 1527 / 1998 – Duration of functionality: Class 6 (highest class = 100,000 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Hardware for furniture –</w:t>
      </w:r>
      <w:r>
        <w:rPr>
          <w:spacing w:val="1"/>
        </w:rPr>
        <w:t> </w:t>
      </w:r>
      <w:r>
        <w:rPr/>
        <w:t>Roller fittings for sliding</w:t>
      </w:r>
      <w:r>
        <w:rPr>
          <w:spacing w:val="1"/>
        </w:rPr>
        <w:t> </w:t>
      </w:r>
      <w:r>
        <w:rPr/>
        <w:t>doors according to DIN 68859</w:t>
      </w:r>
      <w:r>
        <w:rPr>
          <w:spacing w:val="-1"/>
        </w:rPr>
        <w:t> </w:t>
      </w:r>
      <w:r>
        <w:rPr/>
        <w:t>/ </w:t>
      </w:r>
      <w:r>
        <w:rPr>
          <w:spacing w:val="-4"/>
        </w:rPr>
        <w:t>2004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test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5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350" w:hanging="2349"/>
      </w:pPr>
      <w:r>
        <w:rPr>
          <w:b/>
          <w:position w:val="1"/>
        </w:rPr>
        <w:t>Product Design</w:t>
        <w:tab/>
      </w:r>
      <w:r>
        <w:rPr/>
        <w:t>Hawa Centerfold</w:t>
      </w:r>
      <w:r>
        <w:rPr>
          <w:spacing w:val="-1"/>
        </w:rPr>
        <w:t> </w:t>
      </w:r>
      <w:r>
        <w:rPr/>
        <w:t>80</w:t>
      </w:r>
      <w:r>
        <w:rPr>
          <w:spacing w:val="-1"/>
        </w:rPr>
        <w:t> </w:t>
      </w:r>
      <w:r>
        <w:rPr/>
        <w:t>GV consisting of running track</w:t>
      </w:r>
      <w:r>
        <w:rPr>
          <w:spacing w:val="-1"/>
        </w:rPr>
        <w:t> </w:t>
      </w:r>
      <w:r>
        <w:rPr/>
        <w:t>(aluminum wall</w:t>
      </w:r>
      <w:r>
        <w:rPr>
          <w:spacing w:val="-2"/>
        </w:rPr>
        <w:t> </w:t>
      </w:r>
      <w:r>
        <w:rPr/>
        <w:t>thickness 3.0</w:t>
      </w:r>
      <w:r>
        <w:rPr>
          <w:spacing w:val="-1"/>
        </w:rPr>
        <w:t> </w:t>
      </w:r>
      <w:r>
        <w:rPr/>
        <w:t>mm (1/8'')), running gear with ball bearing rollers, suspension carriage, suspension and glass retaining profiles, top pivot, hinges, end stop, Falt-und Drehtürschnäpper, bar bolt lock, floor sleeve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>
          <w:spacing w:val="-2"/>
        </w:rPr>
        <w:t>Optional:</w:t>
      </w:r>
    </w:p>
    <w:p>
      <w:pPr>
        <w:pStyle w:val="BodyText"/>
        <w:spacing w:line="244" w:lineRule="auto" w:before="4"/>
        <w:ind w:left="2461" w:right="6713"/>
      </w:pPr>
      <w:r>
        <w:rPr/>
        <w:t>(….) Guide track (….)</w:t>
      </w:r>
      <w:r>
        <w:rPr>
          <w:spacing w:val="-14"/>
        </w:rPr>
        <w:t> </w:t>
      </w:r>
      <w:r>
        <w:rPr/>
        <w:t>Connecting</w:t>
      </w:r>
      <w:r>
        <w:rPr>
          <w:spacing w:val="-14"/>
        </w:rPr>
        <w:t> </w:t>
      </w:r>
      <w:r>
        <w:rPr/>
        <w:t>rod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z w:val="20"/>
        </w:rPr>
        <w:t>Glass</w:t>
      </w:r>
      <w:r>
        <w:rPr>
          <w:spacing w:val="-1"/>
          <w:sz w:val="20"/>
        </w:rPr>
        <w:t> </w:t>
      </w:r>
      <w:r>
        <w:rPr>
          <w:sz w:val="20"/>
        </w:rPr>
        <w:t>processing for glass </w:t>
      </w:r>
      <w:r>
        <w:rPr>
          <w:spacing w:val="-2"/>
          <w:sz w:val="20"/>
        </w:rPr>
        <w:t>holders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z w:val="20"/>
        </w:rPr>
        <w:t>Positive-fit</w:t>
      </w:r>
      <w:r>
        <w:rPr>
          <w:spacing w:val="-2"/>
          <w:sz w:val="20"/>
        </w:rPr>
        <w:t> </w:t>
      </w:r>
      <w:r>
        <w:rPr>
          <w:sz w:val="20"/>
        </w:rPr>
        <w:t>glass</w:t>
      </w:r>
      <w:r>
        <w:rPr>
          <w:spacing w:val="-1"/>
          <w:sz w:val="20"/>
        </w:rPr>
        <w:t> </w:t>
      </w:r>
      <w:r>
        <w:rPr>
          <w:sz w:val="20"/>
        </w:rPr>
        <w:t>fixing on</w:t>
      </w:r>
      <w:r>
        <w:rPr>
          <w:spacing w:val="-2"/>
          <w:sz w:val="20"/>
        </w:rPr>
        <w:t> </w:t>
      </w:r>
      <w:r>
        <w:rPr>
          <w:sz w:val="20"/>
        </w:rPr>
        <w:t>suspension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glass retaining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profiles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56640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612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5364799</wp:posOffset>
          </wp:positionH>
          <wp:positionV relativeFrom="page">
            <wp:posOffset>827043</wp:posOffset>
          </wp:positionV>
          <wp:extent cx="1310595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0595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91748pt;margin-top:68.660667pt;width:34.8pt;height:13.95pt;mso-position-horizontal-relative:page;mso-position-vertical-relative:page;z-index:-1585715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GV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2022-12-15T15:05:23Z</dcterms:created>
  <dcterms:modified xsi:type="dcterms:W3CDTF">2022-12-15T15:05:23Z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