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7.45pt;mso-position-horizontal-relative:page;mso-position-vertical-relative:page;z-index:-7408" coordorigin="62,1983" coordsize="11783,79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511" coordorigin="62,5141" coordsize="11783,511" path="m11845,5141l11289,5141,7615,5141,2897,5141,62,5141,62,5651,2897,5651,7615,5651,11289,5651,11845,5651,11845,5141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539" coordorigin="62,8486" coordsize="11783,539" path="m11845,8486l11289,8486,7615,8486,2897,8486,62,8486,62,9025,2897,9025,7615,9025,11289,9025,11845,9025,11845,8486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rect style="position:absolute;left:2897;top:9257;width:4718;height:23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shape style="position:absolute;left:62;top:9279;width:11783;height:256" coordorigin="62,9280" coordsize="11783,256" path="m11845,9280l11289,9280,7615,9280,2897,9280,62,9280,62,9535,2897,9535,7615,9535,11289,9535,11845,9535,11845,9280e" filled="true" fillcolor="#f4f4f4" stroked="false">
              <v:path arrowok="t"/>
              <v:fill type="solid"/>
            </v:shape>
            <v:rect style="position:absolute;left:2897;top:9512;width:4718;height:23" filled="true" fillcolor="#dcdcdc" stroked="false">
              <v:fill type="solid"/>
            </v:rect>
            <v:line style="position:absolute" from="2909,9523" to="7604,9523" stroked="true" strokeweight="0pt" strokecolor="#dcdcdc">
              <v:stroke dashstyle="solid"/>
            </v:line>
            <v:rect style="position:absolute;left:7615;top:9512;width:3675;height:23" filled="true" fillcolor="#dcdcdc" stroked="false">
              <v:fill type="solid"/>
            </v:rect>
            <v:line style="position:absolute" from="7626,9523" to="11278,9523" stroked="true" strokeweight="0pt" strokecolor="#dcdcdc">
              <v:stroke dashstyle="solid"/>
            </v:line>
            <v:rect style="position:absolute;left:62;top:9534;width:11772;height:397" filled="true" fillcolor="#f4f4f4" stroked="false">
              <v:fill type="solid"/>
            </v:rect>
            <v:shape style="position:absolute;left:572;top:2243;width:1070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With soft and self closing mechanism.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74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 or surface-mounted installation with the same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63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Stylish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frame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solution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installation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</w:t>
                    </w:r>
                  </w:p>
                </w:txbxContent>
              </v:textbox>
              <w10:wrap type="none"/>
            </v:shape>
            <v:shape style="position:absolute;left:572;top:4931;width:4922;height:249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before="13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</w:p>
                  <w:p>
                    <w:pPr>
                      <w:spacing w:line="261" w:lineRule="auto" w:before="153"/>
                      <w:ind w:left="2324" w:right="6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Door height Max. Door width Max. Opening width Height adjustable Soft 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268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lbs.)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mm (1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3/16'')</w:t>
                    </w:r>
                  </w:p>
                  <w:p>
                    <w:pPr>
                      <w:spacing w:before="22"/>
                      <w:ind w:left="0" w:right="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(5.9–10 mm (7/32'' to 13/32''))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 mm (9'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(+1/32'' / -1/8'')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 Aluminum anodized</w:t>
                    </w:r>
                  </w:p>
                </w:txbxContent>
              </v:textbox>
              <w10:wrap type="none"/>
            </v:shape>
            <v:shape style="position:absolute;left:572;top:777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65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</w:t>
                    </w:r>
                  </w:p>
                </w:txbxContent>
              </v:textbox>
              <w10:wrap type="none"/>
            </v:shape>
            <v:shape style="position:absolute;left:7615;top:776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82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81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81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3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248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Divido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GRM</w:t>
      </w:r>
      <w:r>
        <w:rPr>
          <w:spacing w:val="-7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 rollers, plastic running gear carrier with steel housing. Aluminum glass frame profile, stopper with retention spring, bottom</w:t>
      </w:r>
      <w:r>
        <w:rPr>
          <w:spacing w:val="-5"/>
        </w:rPr>
        <w:t> </w:t>
      </w:r>
      <w:r>
        <w:rPr/>
        <w:t>guide.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Multi-track running</w:t>
      </w:r>
      <w:r>
        <w:rPr>
          <w:spacing w:val="-4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Intermediate</w:t>
      </w:r>
      <w:r>
        <w:rPr>
          <w:spacing w:val="-3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 panel</w:t>
      </w:r>
      <w:r>
        <w:rPr>
          <w:spacing w:val="-6"/>
        </w:rPr>
        <w:t> </w:t>
      </w:r>
      <w:r>
        <w:rPr/>
        <w:t>both-sided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Frame</w:t>
      </w:r>
      <w:r>
        <w:rPr>
          <w:spacing w:val="-3"/>
        </w:rPr>
        <w:t> </w:t>
      </w:r>
      <w:r>
        <w:rPr/>
        <w:t>bars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Frame profile with vertical</w:t>
      </w:r>
      <w:r>
        <w:rPr>
          <w:spacing w:val="-7"/>
        </w:rPr>
        <w:t> </w:t>
      </w:r>
      <w:r>
        <w:rPr/>
        <w:t>handle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Cover cap for assembly</w:t>
      </w:r>
      <w:r>
        <w:rPr>
          <w:spacing w:val="-4"/>
        </w:rPr>
        <w:t> </w:t>
      </w:r>
      <w:r>
        <w:rPr/>
        <w:t>opening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Hawa Porta 100 soft and self closing</w:t>
      </w:r>
      <w:r>
        <w:rPr>
          <w:spacing w:val="-7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Wall compensation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I</w:t>
      </w:r>
      <w:r>
        <w:rPr>
          <w:position w:val="1"/>
        </w:rPr>
        <w:t>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Cut-out for support flange with</w:t>
      </w:r>
      <w:r>
        <w:rPr>
          <w:spacing w:val="-5"/>
          <w:sz w:val="20"/>
        </w:rPr>
        <w:t> </w:t>
      </w:r>
      <w:r>
        <w:rPr>
          <w:sz w:val="20"/>
        </w:rPr>
        <w:t>template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running gear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Profiles cut at right angles and screw</w:t>
      </w:r>
      <w:r>
        <w:rPr>
          <w:spacing w:val="-7"/>
          <w:sz w:val="20"/>
        </w:rPr>
        <w:t> </w:t>
      </w:r>
      <w:r>
        <w:rPr>
          <w:sz w:val="20"/>
        </w:rPr>
        <w:t>fixed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6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6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7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735">
          <wp:simplePos x="0" y="0"/>
          <wp:positionH relativeFrom="page">
            <wp:posOffset>5418807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660194pt;width:52.65pt;height:13.95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2023-02-22T15:53:00Z</dcterms:created>
  <dcterms:modified xsi:type="dcterms:W3CDTF">2023-02-22T15:53:00Z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