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15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Automated fitting with SMI interface for 2 symmetrically opening wooden or metal shutters up to 80 kg (176 lbs.). With screwed on running track. Ceiling or architrave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Comfort</w:t>
        <w:tab/>
      </w:r>
      <w:r>
        <w:rPr>
          <w:position w:val="1"/>
          <w:sz w:val="20"/>
        </w:rPr>
        <w:t>Automated system with building control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interface</w:t>
      </w:r>
    </w:p>
    <w:p>
      <w:pPr>
        <w:pStyle w:val="BodyText"/>
        <w:spacing w:line="230" w:lineRule="exact"/>
        <w:ind w:left="4421"/>
      </w:pPr>
      <w:r>
        <w:rPr/>
        <w:t>Optimized individual use of daylight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Productivity</w:t>
        <w:tab/>
      </w:r>
      <w:r>
        <w:rPr>
          <w:position w:val="1"/>
          <w:sz w:val="20"/>
        </w:rPr>
        <w:t>Increases energy efficiency </w:t>
      </w:r>
      <w:r>
        <w:rPr>
          <w:spacing w:val="-3"/>
          <w:position w:val="1"/>
          <w:sz w:val="20"/>
        </w:rPr>
        <w:t>in </w:t>
      </w:r>
      <w:r>
        <w:rPr>
          <w:position w:val="1"/>
          <w:sz w:val="20"/>
        </w:rPr>
        <w:t>the</w:t>
      </w:r>
      <w:r>
        <w:rPr>
          <w:spacing w:val="9"/>
          <w:position w:val="1"/>
          <w:sz w:val="20"/>
        </w:rPr>
        <w:t> </w:t>
      </w:r>
      <w:r>
        <w:rPr>
          <w:position w:val="1"/>
          <w:sz w:val="20"/>
        </w:rPr>
        <w:t>building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shutter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80 kg (176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Shutter</w:t>
      </w:r>
      <w:r>
        <w:rPr>
          <w:spacing w:val="-6"/>
        </w:rPr>
        <w:t> </w:t>
      </w:r>
      <w:r>
        <w:rPr/>
        <w:t>thickness</w:t>
        <w:tab/>
        <w:t>28–50 mm (1 3/32'' to 1</w:t>
      </w:r>
      <w:r>
        <w:rPr>
          <w:spacing w:val="-10"/>
        </w:rPr>
        <w:t> </w:t>
      </w:r>
      <w:r>
        <w:rPr/>
        <w:t>31/32'')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shutter height</w:t>
        <w:tab/>
        <w:t>3200 mm (10' 5</w:t>
      </w:r>
      <w:r>
        <w:rPr>
          <w:spacing w:val="-2"/>
        </w:rPr>
        <w:t> </w:t>
      </w:r>
      <w:r>
        <w:rPr/>
        <w:t>31/32'')</w:t>
      </w:r>
    </w:p>
    <w:p>
      <w:pPr>
        <w:pStyle w:val="BodyText"/>
        <w:spacing w:line="198" w:lineRule="exact" w:before="127"/>
        <w:ind w:left="7159"/>
      </w:pPr>
      <w:r>
        <w:rPr/>
        <w:t>600–1875 mm (1' 11 5/8'' to 6' 1 13/16'')</w:t>
      </w:r>
    </w:p>
    <w:p>
      <w:pPr>
        <w:spacing w:after="0" w:line="198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shutter widht</w:t>
      </w:r>
    </w:p>
    <w:p>
      <w:pPr>
        <w:pStyle w:val="BodyText"/>
        <w:spacing w:before="57"/>
        <w:ind w:left="2437"/>
      </w:pPr>
      <w:r>
        <w:rPr/>
        <w:br w:type="column"/>
      </w:r>
      <w:r>
        <w:rPr/>
        <w:t>(Max. shutter area 6.24 m² (67 ft²))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134" w:space="588"/>
            <w:col w:w="6288"/>
          </w:cols>
        </w:sectPr>
      </w:pP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-5752" coordorigin="62,1983" coordsize="11783,741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coordorigin="62,5651" coordsize="11783,766" path="m11845,5651l11289,5651,7615,5651,2897,5651,62,5651,62,6416,2897,6416,7615,6416,11289,6416,11845,6416,11845,565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coordorigin="62,7692" coordsize="11783,539" path="m11845,7692l11289,7692,7615,7692,2897,7692,62,7692,62,8231,2897,8231,7615,8231,11289,8231,11845,8231,11845,7692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tabs>
          <w:tab w:pos="7154" w:val="left" w:leader="none"/>
        </w:tabs>
        <w:spacing w:before="52"/>
        <w:ind w:left="2437"/>
      </w:pPr>
      <w:r>
        <w:rPr/>
        <w:t>max. attack surface</w:t>
      </w:r>
      <w:r>
        <w:rPr>
          <w:spacing w:val="-8"/>
        </w:rPr>
        <w:t> </w:t>
      </w:r>
      <w:r>
        <w:rPr/>
        <w:t>per</w:t>
      </w:r>
      <w:r>
        <w:rPr>
          <w:spacing w:val="1"/>
        </w:rPr>
        <w:t> </w:t>
      </w:r>
      <w:r>
        <w:rPr/>
        <w:t>shutter</w:t>
        <w:tab/>
        <w:t>6.24 m² (67.167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width</w:t>
        <w:tab/>
        <w:t>7500 mm (24' 7</w:t>
      </w:r>
      <w:r>
        <w:rPr>
          <w:spacing w:val="-2"/>
        </w:rPr>
        <w:t> </w:t>
      </w:r>
      <w:r>
        <w:rPr/>
        <w:t>9/32'')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4"/>
        </w:rPr>
        <w:t> </w:t>
      </w:r>
      <w:r>
        <w:rPr/>
        <w:t>shading</w:t>
      </w:r>
      <w:r>
        <w:rPr>
          <w:spacing w:val="-4"/>
        </w:rPr>
        <w:t> </w:t>
      </w:r>
      <w:r>
        <w:rPr/>
        <w:t>area</w:t>
        <w:tab/>
        <w:t>12 m² (129.17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Temperature</w:t>
      </w:r>
      <w:r>
        <w:rPr>
          <w:spacing w:val="-1"/>
        </w:rPr>
        <w:t> </w:t>
      </w:r>
      <w:r>
        <w:rPr/>
        <w:t>range</w:t>
        <w:tab/>
        <w:t>-20 °C bis +60</w:t>
      </w:r>
      <w:r>
        <w:rPr>
          <w:spacing w:val="-7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5"/>
        </w:rPr>
        <w:t> </w:t>
      </w:r>
      <w:r>
        <w:rPr/>
        <w:t>adjustable</w:t>
        <w:tab/>
        <w:t>+/- 2 mm</w:t>
      </w:r>
      <w:r>
        <w:rPr>
          <w:spacing w:val="-4"/>
        </w:rPr>
        <w:t> </w:t>
      </w:r>
      <w:r>
        <w:rPr/>
        <w:t>(3/32'')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Inland, more than 20 km from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coast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type w:val="continuous"/>
          <w:pgSz w:w="11910" w:h="16840"/>
          <w:pgMar w:top="1700" w:bottom="1300" w:left="460" w:right="440"/>
        </w:sectPr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12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Frontslide 100 Matic Symmetric 2 Matic consisting of top running track (aluminum wall thickness 3.5 mm (5/32'')), running track with plastic rollers and hanger bracket, motor with controller and SMI interface, deflection rollers, toothed belt lock, toothed belt, follower, bottom guide track and guide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component.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Clip-on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panel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Fixed to wall or floor at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bottom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8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ind w:left="2461"/>
      </w:pPr>
      <w:r>
        <w:rPr/>
        <w:t>– Door thickness 28–50 mm (1 3/32'' x 1 31/32'')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4230630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420105pt;margin-top:68.660194pt;width:124.6pt;height:13.95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Symmetric</w:t>
                </w:r>
                <w:r>
                  <w:rPr>
                    <w:color w:val="003C78"/>
                    <w:spacing w:val="-3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2023-01-04T11:03:53Z</dcterms:created>
  <dcterms:modified xsi:type="dcterms:W3CDTF">2023-01-04T11:03:53Z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