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4.7pt;mso-position-horizontal-relative:page;mso-position-vertical-relative:page;z-index:-7096" coordorigin="62,1983" coordsize="11783,7694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749" coordorigin="62,3627" coordsize="3403,749" path="m3464,3627l2897,3627,62,3627,62,4375,2897,4375,3464,4375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259" coordorigin="62,3627" coordsize="11766,1259" path="m3464,4375l2897,4375,62,4375,62,4886,2897,4886,3464,4886,3464,4375m11828,3627l11289,3627,4882,3627,3464,3627,3464,4375,4882,4375,11289,4375,11828,4375,11828,3627e" filled="true" fillcolor="#f4f4f4" stroked="false">
              <v:path arrowok="t"/>
              <v:fill type="solid"/>
            </v:shape>
            <v:shape style="position:absolute;left:2942;top:4432;width:420;height:454" type="#_x0000_t75" stroked="false">
              <v:imagedata r:id="rId8" o:title=""/>
            </v:shape>
            <v:shape style="position:absolute;left:62;top:4375;width:11783;height:1049" coordorigin="62,4375" coordsize="11783,1049" path="m11845,4886l11834,4886,11834,4375,11119,4375,4882,4375,3464,4375,3464,4886,2897,4886,62,4886,62,5424,2897,5424,7615,5424,11289,5424,11845,5424,11845,4886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766" coordorigin="62,5935" coordsize="11783,766" path="m11845,5935l11289,5935,7615,5935,2897,5935,62,5935,62,6700,2897,6700,7615,6700,11289,6700,11845,6700,11845,593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256" coordorigin="62,7210" coordsize="11783,256" path="m11845,7210l11289,7210,7615,7210,2897,7210,62,7210,62,7465,2897,7465,7615,7465,11289,7465,11845,7465,11845,7210e" filled="true" fillcolor="#f4f4f4" stroked="false">
              <v:path arrowok="t"/>
              <v:fill type="solid"/>
            </v:shape>
            <v:rect style="position:absolute;left:2897;top:7442;width:4718;height:23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coordorigin="62,7465" coordsize="11783,256" path="m11845,7465l11289,7465,7615,7465,2897,7465,62,7465,62,7721,2897,7721,7615,7721,11289,7721,11845,7721,11845,7465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539" coordorigin="62,7976" coordsize="11783,539" path="m11845,7976l11289,7976,7615,7976,2897,7976,62,7976,62,8514,2897,8514,7615,8514,11289,8514,11845,8514,11845,7976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coordorigin="62,8514" coordsize="11783,256" path="m11845,8514l11289,8514,7615,8514,2897,8514,62,8514,62,8769,2897,8769,7615,8769,11289,8769,11845,8769,11845,8514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shape style="position:absolute;left:62;top:9024;width:11783;height:256" coordorigin="62,9025" coordsize="11783,256" path="m11845,9025l11289,9025,7615,9025,2897,9025,62,9025,62,9280,2897,9280,7615,9280,11289,9280,11845,9280,11845,9025e" filled="true" fillcolor="#f4f4f4" stroked="false">
              <v:path arrowok="t"/>
              <v:fill type="solid"/>
            </v:shape>
            <v:rect style="position:absolute;left:2897;top:9257;width:4718;height:23" filled="true" fillcolor="#dcdcdc" stroked="false">
              <v:fill type="solid"/>
            </v:rect>
            <v:line style="position:absolute" from="2909,9268" to="7604,9268" stroked="true" strokeweight="0pt" strokecolor="#dcdcdc">
              <v:stroke dashstyle="solid"/>
            </v:line>
            <v:rect style="position:absolute;left:7615;top:9257;width:3675;height:23" filled="true" fillcolor="#dcdcdc" stroked="false">
              <v:fill type="solid"/>
            </v:rect>
            <v:line style="position:absolute" from="7626,9268" to="11278,9268" stroked="true" strokeweight="0pt" strokecolor="#dcdcdc">
              <v:stroke dashstyle="solid"/>
            </v:line>
            <v:rect style="position:absolute;left:62;top:9279;width:11772;height:397" filled="true" fillcolor="#f4f4f4" stroked="false">
              <v:fill type="solid"/>
            </v:rect>
            <v:shape style="position:absolute;left:572;top:2243;width:10708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Automated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SMI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interface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(132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</w:p>
                  <w:p>
                    <w:pPr>
                      <w:spacing w:line="237" w:lineRule="auto" w:before="1"/>
                      <w:ind w:left="0" w:right="299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screwed on running track. Ceiling or architrave mounting. Optionally with angled profile for wall mounting.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791;width:81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738;width:4365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Automated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control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interface Optimized individual use of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daylight</w:t>
                    </w:r>
                  </w:p>
                </w:txbxContent>
              </v:textbox>
              <w10:wrap type="none"/>
            </v:shape>
            <v:shape style="position:absolute;left:3464;top:4539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534;width:510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Convertible, living façade with interesting design features</w:t>
                    </w:r>
                  </w:p>
                </w:txbxContent>
              </v:textbox>
              <w10:wrap type="none"/>
            </v:shape>
            <v:shape style="position:absolute;left:572;top:5214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5214;width:3511;height:133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 (132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66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650–1200 mm (2' 1 19/32'' to 3' 11 1/4'')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(Max. shutter area 3.84 m² (41 ft²))</w:t>
                    </w:r>
                  </w:p>
                </w:txbxContent>
              </v:textbox>
              <w10:wrap type="none"/>
            </v:shape>
            <v:shape style="position:absolute;left:2897;top:6745;width:2808;height:120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0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 width max. shading area Temperature range Height adjustable</w:t>
                    </w:r>
                  </w:p>
                </w:txbxContent>
              </v:textbox>
              <w10:wrap type="none"/>
            </v:shape>
            <v:shape style="position:absolute;left:7615;top:6745;width:2130;height:122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3500 mm (11' 5 25/32'')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-20 °C bis +60 °C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8315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304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8304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tabs>
          <w:tab w:pos="2461" w:val="left" w:leader="none"/>
        </w:tabs>
        <w:spacing w:before="85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6"/>
        </w:rPr>
        <w:t> </w:t>
      </w:r>
      <w:r>
        <w:rPr/>
        <w:t>doors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13659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461" w:val="left" w:leader="none"/>
        </w:tabs>
        <w:ind w:left="2461" w:right="49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6"/>
      </w:pPr>
    </w:p>
    <w:p>
      <w:pPr>
        <w:pStyle w:val="Heading1"/>
        <w:spacing w:line="240" w:lineRule="auto"/>
      </w:pPr>
      <w:r>
        <w:rPr/>
        <w:t>Place of use</w:t>
      </w:r>
    </w:p>
    <w:p>
      <w:pPr>
        <w:pStyle w:val="BodyText"/>
        <w:ind w:left="2461" w:right="49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6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01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Frontslide 60 Matic Telescopic 2 consisting of top running track (aluminum wall thickness 3.0 mm (1/8'')), running track with plastic rollers and hanger bracket, motor with controller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SMI</w:t>
      </w:r>
      <w:r>
        <w:rPr>
          <w:spacing w:val="-6"/>
        </w:rPr>
        <w:t> </w:t>
      </w:r>
      <w:r>
        <w:rPr/>
        <w:t>interface,</w:t>
      </w:r>
      <w:r>
        <w:rPr>
          <w:spacing w:val="-6"/>
        </w:rPr>
        <w:t> </w:t>
      </w:r>
      <w:r>
        <w:rPr/>
        <w:t>deflection</w:t>
      </w:r>
      <w:r>
        <w:rPr>
          <w:spacing w:val="-5"/>
        </w:rPr>
        <w:t> </w:t>
      </w:r>
      <w:r>
        <w:rPr/>
        <w:t>rollers,</w:t>
      </w:r>
      <w:r>
        <w:rPr>
          <w:spacing w:val="-5"/>
        </w:rPr>
        <w:t> </w:t>
      </w:r>
      <w:r>
        <w:rPr/>
        <w:t>toothed</w:t>
      </w:r>
      <w:r>
        <w:rPr>
          <w:spacing w:val="-5"/>
        </w:rPr>
        <w:t> </w:t>
      </w:r>
      <w:r>
        <w:rPr/>
        <w:t>belt</w:t>
      </w:r>
      <w:r>
        <w:rPr>
          <w:spacing w:val="-6"/>
        </w:rPr>
        <w:t> </w:t>
      </w:r>
      <w:r>
        <w:rPr/>
        <w:t>lock,</w:t>
      </w:r>
      <w:r>
        <w:rPr>
          <w:spacing w:val="-5"/>
        </w:rPr>
        <w:t> </w:t>
      </w:r>
      <w:r>
        <w:rPr/>
        <w:t>toothed</w:t>
      </w:r>
      <w:r>
        <w:rPr>
          <w:spacing w:val="-5"/>
        </w:rPr>
        <w:t> </w:t>
      </w:r>
      <w:r>
        <w:rPr/>
        <w:t>belt,</w:t>
      </w:r>
      <w:r>
        <w:rPr>
          <w:spacing w:val="-5"/>
        </w:rPr>
        <w:t> </w:t>
      </w:r>
      <w:r>
        <w:rPr/>
        <w:t>follower,</w:t>
      </w:r>
      <w:r>
        <w:rPr>
          <w:spacing w:val="-6"/>
        </w:rPr>
        <w:t> </w:t>
      </w:r>
      <w:r>
        <w:rPr/>
        <w:t>bottom guide track and guide</w:t>
      </w:r>
      <w:r>
        <w:rPr>
          <w:spacing w:val="-3"/>
        </w:rPr>
        <w:t> </w:t>
      </w:r>
      <w:r>
        <w:rPr/>
        <w:t>component.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Angled support profile for fixing to</w:t>
      </w:r>
      <w:r>
        <w:rPr>
          <w:spacing w:val="-6"/>
        </w:rPr>
        <w:t> </w:t>
      </w:r>
      <w:r>
        <w:rPr/>
        <w:t>wall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before="1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p>
      <w:pPr>
        <w:pStyle w:val="BodyText"/>
      </w:pPr>
    </w:p>
    <w:p>
      <w:pPr>
        <w:pStyle w:val="Heading1"/>
      </w:pPr>
      <w:r>
        <w:rPr/>
        <w:t>Running track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Shorten at one side for</w:t>
      </w:r>
      <w:r>
        <w:rPr>
          <w:spacing w:val="-3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1"/>
      </w:pPr>
    </w:p>
    <w:p>
      <w:pPr>
        <w:pStyle w:val="Heading1"/>
      </w:pPr>
      <w:r>
        <w:rPr/>
        <w:t>Adjustment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With commissioning</w:t>
      </w:r>
      <w:r>
        <w:rPr>
          <w:spacing w:val="-2"/>
          <w:sz w:val="20"/>
        </w:rPr>
        <w:t> </w:t>
      </w:r>
      <w:r>
        <w:rPr>
          <w:sz w:val="20"/>
        </w:rPr>
        <w:t>box</w:t>
      </w:r>
    </w:p>
    <w:sectPr>
      <w:pgSz w:w="11910" w:h="16840"/>
      <w:pgMar w:header="401" w:footer="1105" w:top="170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31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4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71">
          <wp:simplePos x="0" y="0"/>
          <wp:positionH relativeFrom="page">
            <wp:posOffset>4324244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657196pt;margin-top:68.660194pt;width:118.65pt;height:13.95pt;mso-position-horizontal-relative:page;mso-position-vertical-relative:page;z-index:-736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 Telescopic</w:t>
                </w:r>
                <w:r>
                  <w:rPr>
                    <w:color w:val="003C78"/>
                    <w:spacing w:val="-2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7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5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2023-01-05T12:38:55Z</dcterms:created>
  <dcterms:modified xsi:type="dcterms:W3CDTF">2023-01-05T12:38:55Z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