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7.55pt;mso-position-horizontal-relative:page;mso-position-vertical-relative:page;z-index:-7048" coordorigin="62,1983" coordsize="11783,7751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shape style="position:absolute;left:62;top:3612;width:11783;height:2" coordorigin="62,3613" coordsize="11783,0" path="m62,3613l573,3613m1253,3613l11845,3613e" filled="false" stroked="true" strokeweight="1.417425pt" strokecolor="#f4f4f4">
              <v:path arrowok="t"/>
              <v:stroke dashstyle="solid"/>
            </v:shape>
            <v:shape style="position:absolute;left:62;top:3627;width:3403;height:522" coordorigin="62,3627" coordsize="3403,522" path="m3464,3627l2897,3627,62,3627,62,4149,2897,4149,3464,4149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032" coordorigin="62,3627" coordsize="11766,1032" path="m2897,4149l62,4149,62,4659,2897,4659,2897,4149m11828,3627l11289,3627,4882,3627,3464,3627,3464,4149,4882,4149,11289,4149,11828,4149,11828,3627e" filled="true" fillcolor="#f4f4f4" stroked="false">
              <v:path arrowok="t"/>
              <v:fill type="solid"/>
            </v:shape>
            <v:shape style="position:absolute;left:2897;top:4148;width:568;height:511" type="#_x0000_t75" stroked="false">
              <v:imagedata r:id="rId8" o:title=""/>
            </v:shape>
            <v:shape style="position:absolute;left:62;top:4148;width:11783;height:1049" coordorigin="62,4149" coordsize="11783,1049" path="m11845,4659l11834,4659,11834,4149,11119,4149,4882,4149,3464,4149,3464,4659,2897,4659,62,4659,62,5198,2897,5198,7615,5198,11289,5198,11845,5198,11845,4659e" filled="true" fillcolor="#f4f4f4" stroked="false">
              <v:path arrowok="t"/>
              <v:fill type="solid"/>
            </v:shape>
            <v:rect style="position:absolute;left:2897;top:5174;width:4718;height:23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coordorigin="62,5198" coordsize="11783,256" path="m11845,5198l11289,5198,7615,5198,2897,5198,62,5198,62,5453,2897,5453,7615,5453,11289,5453,11845,5453,11845,5198e" filled="true" fillcolor="#f4f4f4" stroked="false">
              <v:path arrowok="t"/>
              <v:fill type="solid"/>
            </v:shape>
            <v:rect style="position:absolute;left:2897;top:5429;width:4718;height:23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coordorigin="62,5453" coordsize="11783,256" path="m11845,5453l11289,5453,7615,5453,2897,5453,62,5453,62,5708,2897,5708,7615,5708,11289,5708,11845,5708,11845,5453e" filled="true" fillcolor="#f4f4f4" stroked="false">
              <v:path arrowok="t"/>
              <v:fill type="solid"/>
            </v:shape>
            <v:rect style="position:absolute;left:2897;top:5685;width:4718;height:23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256" coordorigin="62,5708" coordsize="11783,256" path="m11845,5708l11289,5708,7615,5708,2897,5708,62,5708,62,5963,2897,5963,7615,5963,11289,5963,11845,5963,11845,5708e" filled="true" fillcolor="#f4f4f4" stroked="false">
              <v:path arrowok="t"/>
              <v:fill type="solid"/>
            </v:shape>
            <v:rect style="position:absolute;left:2897;top:5940;width:4718;height:23" filled="true" fillcolor="#dcdcdc" stroked="false">
              <v:fill type="solid"/>
            </v:rect>
            <v:line style="position:absolute" from="2909,5952" to="7604,5952" stroked="true" strokeweight="0pt" strokecolor="#dcdcdc">
              <v:stroke dashstyle="solid"/>
            </v:line>
            <v:rect style="position:absolute;left:7615;top:5940;width:3675;height:23" filled="true" fillcolor="#dcdcdc" stroked="false">
              <v:fill type="solid"/>
            </v:rect>
            <v:line style="position:absolute" from="7626,5952" to="11278,5952" stroked="true" strokeweight="0pt" strokecolor="#dcdcdc">
              <v:stroke dashstyle="solid"/>
            </v:line>
            <v:shape style="position:absolute;left:62;top:5962;width:11783;height:256" coordorigin="62,5963" coordsize="11783,256" path="m11845,5963l11289,5963,7615,5963,2897,5963,62,5963,62,6218,2897,6218,7615,6218,11289,6218,11845,6218,11845,5963e" filled="true" fillcolor="#f4f4f4" stroked="false">
              <v:path arrowok="t"/>
              <v:fill type="solid"/>
            </v:shape>
            <v:rect style="position:absolute;left:2897;top:6195;width:4718;height:23" filled="true" fillcolor="#dcdcdc" stroked="false">
              <v:fill type="solid"/>
            </v:rect>
            <v:line style="position:absolute" from="2909,6207" to="7604,6207" stroked="true" strokeweight="0pt" strokecolor="#dcdcdc">
              <v:stroke dashstyle="solid"/>
            </v:line>
            <v:rect style="position:absolute;left:7615;top:6195;width:3675;height:23" filled="true" fillcolor="#dcdcdc" stroked="false">
              <v:fill type="solid"/>
            </v:rect>
            <v:line style="position:absolute" from="7626,6207" to="11278,6207" stroked="true" strokeweight="0pt" strokecolor="#dcdcdc">
              <v:stroke dashstyle="solid"/>
            </v:line>
            <v:shape style="position:absolute;left:62;top:6218;width:11783;height:256" coordorigin="62,6218" coordsize="11783,256" path="m11845,6218l11289,6218,7615,6218,2897,6218,62,6218,62,6473,2897,6473,7615,6473,11289,6473,11845,6473,11845,6218e" filled="true" fillcolor="#f4f4f4" stroked="false">
              <v:path arrowok="t"/>
              <v:fill type="solid"/>
            </v:shape>
            <v:rect style="position:absolute;left:2897;top:6450;width:4718;height:23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coordorigin="62,6473" coordsize="11783,256" path="m11845,6473l11289,6473,7615,6473,2897,6473,62,6473,62,6728,2897,6728,7615,6728,11289,6728,11845,6728,11845,6473e" filled="true" fillcolor="#f4f4f4" stroked="false">
              <v:path arrowok="t"/>
              <v:fill type="solid"/>
            </v:shape>
            <v:rect style="position:absolute;left:2897;top:6705;width:4718;height:23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coordorigin="62,6728" coordsize="11783,256" path="m11845,6728l11289,6728,7615,6728,2897,6728,62,6728,62,6983,2897,6983,7615,6983,11289,6983,11845,6983,11845,6728e" filled="true" fillcolor="#f4f4f4" stroked="false">
              <v:path arrowok="t"/>
              <v:fill type="solid"/>
            </v:shape>
            <v:rect style="position:absolute;left:2897;top:6960;width:4718;height:2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539" coordorigin="62,6983" coordsize="11783,539" path="m11845,6983l11289,6983,7615,6983,2897,6983,62,6983,62,7522,2897,7522,7615,7522,11289,7522,11845,7522,11845,6983e" filled="true" fillcolor="#f4f4f4" stroked="false">
              <v:path arrowok="t"/>
              <v:fill type="solid"/>
            </v:shape>
            <v:rect style="position:absolute;left:2897;top:7499;width:4718;height:23" filled="true" fillcolor="#dcdcdc" stroked="false">
              <v:fill type="solid"/>
            </v:rect>
            <v:line style="position:absolute" from="2909,7511" to="7604,7511" stroked="true" strokeweight="0pt" strokecolor="#dcdcdc">
              <v:stroke dashstyle="solid"/>
            </v:line>
            <v:rect style="position:absolute;left:7615;top:7499;width:3675;height:23" filled="true" fillcolor="#dcdcdc" stroked="false">
              <v:fill type="solid"/>
            </v:rect>
            <v:line style="position:absolute" from="7626,7511" to="11278,7511" stroked="true" strokeweight="0pt" strokecolor="#dcdcdc">
              <v:stroke dashstyle="solid"/>
            </v:line>
            <v:shape style="position:absolute;left:62;top:7522;width:11783;height:256" coordorigin="62,7522" coordsize="11783,256" path="m11845,7522l11289,7522,7615,7522,2897,7522,62,7522,62,7777,2897,7777,7615,7777,11289,7777,11845,7777,11845,7522e" filled="true" fillcolor="#f4f4f4" stroked="false">
              <v:path arrowok="t"/>
              <v:fill type="solid"/>
            </v:shape>
            <v:rect style="position:absolute;left:2897;top:7754;width:4718;height:23" filled="true" fillcolor="#dcdcdc" stroked="false">
              <v:fill type="solid"/>
            </v:rect>
            <v:line style="position:absolute" from="2909,7766" to="7604,7766" stroked="true" strokeweight="0pt" strokecolor="#dcdcdc">
              <v:stroke dashstyle="solid"/>
            </v:line>
            <v:rect style="position:absolute;left:7615;top:7754;width:3675;height:23" filled="true" fillcolor="#dcdcdc" stroked="false">
              <v:fill type="solid"/>
            </v:rect>
            <v:line style="position:absolute" from="7626,7766" to="11278,7766" stroked="true" strokeweight="0pt" strokecolor="#dcdcdc">
              <v:stroke dashstyle="solid"/>
            </v:line>
            <v:shape style="position:absolute;left:62;top:7777;width:11783;height:256" coordorigin="62,7777" coordsize="11783,256" path="m11845,7777l11289,7777,7615,7777,2897,7777,62,7777,62,8032,2897,8032,7615,8032,11289,8032,11845,8032,11845,7777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539" coordorigin="62,8287" coordsize="11783,539" path="m11845,8287l11289,8287,7615,8287,2897,8287,62,8287,62,8826,2897,8826,7615,8826,11289,8826,11845,8826,11845,8287e" filled="true" fillcolor="#f4f4f4" stroked="false">
              <v:path arrowok="t"/>
              <v:fill type="solid"/>
            </v:shape>
            <v:rect style="position:absolute;left:2897;top:8803;width:4718;height:23" filled="true" fillcolor="#dcdcdc" stroked="false">
              <v:fill type="solid"/>
            </v:rect>
            <v:line style="position:absolute" from="2909,8815" to="7604,8815" stroked="true" strokeweight="0pt" strokecolor="#dcdcdc">
              <v:stroke dashstyle="solid"/>
            </v:line>
            <v:rect style="position:absolute;left:7615;top:8803;width:3675;height:23" filled="true" fillcolor="#dcdcdc" stroked="false">
              <v:fill type="solid"/>
            </v:rect>
            <v:line style="position:absolute" from="7626,8815" to="11278,8815" stroked="true" strokeweight="0pt" strokecolor="#dcdcdc">
              <v:stroke dashstyle="solid"/>
            </v:line>
            <v:shape style="position:absolute;left:62;top:8826;width:11783;height:256" coordorigin="62,8826" coordsize="11783,256" path="m11845,8826l11289,8826,7615,8826,2897,8826,62,8826,62,9081,2897,9081,7615,9081,11289,9081,11845,9081,11845,8826e" filled="true" fillcolor="#f4f4f4" stroked="false">
              <v:path arrowok="t"/>
              <v:fill type="solid"/>
            </v:shape>
            <v:rect style="position:absolute;left:2897;top:9058;width:4718;height:23" filled="true" fillcolor="#dcdcdc" stroked="false">
              <v:fill type="solid"/>
            </v:rect>
            <v:line style="position:absolute" from="2909,9070" to="7604,9070" stroked="true" strokeweight="0pt" strokecolor="#dcdcdc">
              <v:stroke dashstyle="solid"/>
            </v:line>
            <v:rect style="position:absolute;left:7615;top:9058;width:3675;height:23" filled="true" fillcolor="#dcdcdc" stroked="false">
              <v:fill type="solid"/>
            </v:rect>
            <v:line style="position:absolute" from="7626,9070" to="11278,9070" stroked="true" strokeweight="0pt" strokecolor="#dcdcdc">
              <v:stroke dashstyle="solid"/>
            </v:line>
            <v:shape style="position:absolute;left:62;top:9081;width:11783;height:653" coordorigin="62,9081" coordsize="11783,653" path="m11845,9081l11289,9081,7615,9081,2897,9081,62,9081,62,9336,62,9733,11834,9733,11834,9336,11845,9336,11845,9081e" filled="true" fillcolor="#f4f4f4" stroked="false">
              <v:path arrowok="t"/>
              <v:fill type="solid"/>
            </v:shape>
            <v:shape style="position:absolute;left:572;top:2243;width:10641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(264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</w:p>
                  <w:p>
                    <w:pPr>
                      <w:spacing w:line="237" w:lineRule="auto" w:before="1"/>
                      <w:ind w:left="0" w:right="14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 running track flush with the ceiling. Optionally with soft and self closing mechanism. Wall or ceiling mounting.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791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785;width:19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Neutral, linear design</w:t>
                    </w:r>
                  </w:p>
                </w:txbxContent>
              </v:textbox>
              <w10:wrap type="none"/>
            </v:shape>
            <v:shape style="position:absolute;left:3464;top:4261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307;width:377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 safe thanks to positive-fit glass fixing</w:t>
                    </w:r>
                  </w:p>
                </w:txbxContent>
              </v:textbox>
              <w10:wrap type="none"/>
            </v:shape>
            <v:shape style="position:absolute;left:572;top:4987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987;width:2198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 kg (264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 mm (5/16'' to 5/8'')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line="261" w:lineRule="auto" w:before="21"/>
                      <w:ind w:left="0" w:right="49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323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312;width:239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312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627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616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616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Duration of functionality: Class 6 (highest class = 100,000 cycles)</w:t>
      </w:r>
    </w:p>
    <w:p>
      <w:pPr>
        <w:pStyle w:val="BodyText"/>
      </w:pPr>
    </w:p>
    <w:p>
      <w:pPr>
        <w:pStyle w:val="BodyText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tabs>
          <w:tab w:pos="2461" w:val="left" w:leader="none"/>
        </w:tabs>
        <w:spacing w:line="249" w:lineRule="auto" w:before="1"/>
        <w:ind w:left="2461" w:right="5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14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Junior 120 G consisting of running track (aluminum wall thickness 3.5 mm (5/32'')), running</w:t>
      </w:r>
      <w:r>
        <w:rPr>
          <w:spacing w:val="-4"/>
        </w:rPr>
        <w:t> </w:t>
      </w:r>
      <w:r>
        <w:rPr/>
        <w:t>gear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friction</w:t>
      </w:r>
      <w:r>
        <w:rPr>
          <w:spacing w:val="-4"/>
        </w:rPr>
        <w:t> </w:t>
      </w:r>
      <w:r>
        <w:rPr/>
        <w:t>bearing</w:t>
      </w:r>
      <w:r>
        <w:rPr>
          <w:spacing w:val="-3"/>
        </w:rPr>
        <w:t> </w:t>
      </w:r>
      <w:r>
        <w:rPr/>
        <w:t>rollers,</w:t>
      </w:r>
      <w:r>
        <w:rPr>
          <w:spacing w:val="-4"/>
        </w:rPr>
        <w:t> </w:t>
      </w:r>
      <w:r>
        <w:rPr/>
        <w:t>stopper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soft</w:t>
      </w:r>
      <w:r>
        <w:rPr>
          <w:spacing w:val="-4"/>
        </w:rPr>
        <w:t> </w:t>
      </w:r>
      <w:r>
        <w:rPr/>
        <w:t>closing</w:t>
      </w:r>
      <w:r>
        <w:rPr>
          <w:spacing w:val="-3"/>
        </w:rPr>
        <w:t> </w:t>
      </w:r>
      <w:r>
        <w:rPr/>
        <w:t>mechanism</w:t>
      </w:r>
      <w:r>
        <w:rPr>
          <w:spacing w:val="-3"/>
        </w:rPr>
        <w:t> </w:t>
      </w:r>
      <w:r>
        <w:rPr/>
        <w:t>Hawa</w:t>
      </w:r>
      <w:r>
        <w:rPr>
          <w:spacing w:val="-3"/>
        </w:rPr>
        <w:t> </w:t>
      </w:r>
      <w:r>
        <w:rPr/>
        <w:t>SoftMove 120, suspension profile with suspension carriage, bottom guide with zero clearance, suspension and glass retaining</w:t>
      </w:r>
      <w:r>
        <w:rPr>
          <w:spacing w:val="-3"/>
        </w:rPr>
        <w:t> </w:t>
      </w:r>
      <w:r>
        <w:rPr/>
        <w:t>profiles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Optional:</w:t>
      </w:r>
    </w:p>
    <w:p>
      <w:pPr>
        <w:pStyle w:val="BodyText"/>
        <w:spacing w:line="232" w:lineRule="exact"/>
        <w:ind w:left="2461"/>
      </w:pPr>
      <w:r>
        <w:rPr/>
        <w:t>(….) Guide track</w:t>
      </w:r>
    </w:p>
    <w:p>
      <w:pPr>
        <w:pStyle w:val="BodyText"/>
        <w:tabs>
          <w:tab w:pos="2732" w:val="left" w:leader="dot"/>
        </w:tabs>
        <w:ind w:left="2461" w:right="4969"/>
      </w:pPr>
      <w:r>
        <w:rPr/>
        <w:t>(….) Running track set with fixed</w:t>
      </w:r>
      <w:r>
        <w:rPr>
          <w:spacing w:val="-28"/>
        </w:rPr>
        <w:t> </w:t>
      </w:r>
      <w:r>
        <w:rPr/>
        <w:t>glazing (….)  Angled  profile  for  wall  mounting (</w:t>
        <w:tab/>
        <w:t>) Cover cap to angled</w:t>
      </w:r>
      <w:r>
        <w:rPr>
          <w:spacing w:val="-7"/>
        </w:rPr>
        <w:t> </w:t>
      </w:r>
      <w:r>
        <w:rPr/>
        <w:t>profile</w:t>
      </w:r>
    </w:p>
    <w:p>
      <w:pPr>
        <w:pStyle w:val="BodyText"/>
        <w:tabs>
          <w:tab w:pos="2766" w:val="left" w:leader="dot"/>
        </w:tabs>
        <w:spacing w:line="230" w:lineRule="exact"/>
        <w:ind w:left="2461"/>
      </w:pPr>
      <w:r>
        <w:rPr/>
        <w:t>(</w:t>
        <w:tab/>
        <w:t>) Hawa Adapto concrete casting system</w:t>
      </w:r>
      <w:r>
        <w:rPr>
          <w:spacing w:val="-3"/>
        </w:rPr>
        <w:t> </w:t>
      </w:r>
      <w:r>
        <w:rPr/>
        <w:t>120</w:t>
      </w:r>
    </w:p>
    <w:p>
      <w:pPr>
        <w:pStyle w:val="BodyText"/>
        <w:spacing w:line="232" w:lineRule="exact"/>
        <w:ind w:left="2461"/>
      </w:pPr>
      <w:r>
        <w:rPr/>
        <w:t>(….) Bar bolt lock</w:t>
      </w:r>
    </w:p>
    <w:p>
      <w:pPr>
        <w:pStyle w:val="BodyText"/>
        <w:spacing w:line="233" w:lineRule="exact"/>
        <w:ind w:left="2461"/>
      </w:pPr>
      <w:r>
        <w:rPr/>
        <w:t>(….) Bottom door stopper, with centering part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2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06" w:val="left" w:leader="none"/>
        </w:tabs>
        <w:spacing w:line="240" w:lineRule="auto" w:before="1" w:after="0"/>
        <w:ind w:left="2627" w:right="0" w:hanging="166"/>
        <w:jc w:val="left"/>
        <w:rPr>
          <w:sz w:val="20"/>
        </w:rPr>
      </w:pPr>
      <w:r>
        <w:rPr>
          <w:sz w:val="20"/>
        </w:rPr>
        <w:t>Glass processing for glass</w:t>
      </w:r>
      <w:r>
        <w:rPr>
          <w:spacing w:val="-5"/>
          <w:sz w:val="20"/>
        </w:rPr>
        <w:t> </w:t>
      </w:r>
      <w:r>
        <w:rPr>
          <w:sz w:val="20"/>
        </w:rPr>
        <w:t>holders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Positive-fit glass fixing on suspension and glass retaining</w:t>
      </w:r>
      <w:r>
        <w:rPr>
          <w:spacing w:val="-12"/>
          <w:sz w:val="20"/>
        </w:rPr>
        <w:t> </w:t>
      </w:r>
      <w:r>
        <w:rPr>
          <w:sz w:val="20"/>
        </w:rPr>
        <w:t>profiles</w:t>
      </w:r>
    </w:p>
    <w:p>
      <w:pPr>
        <w:pStyle w:val="BodyText"/>
        <w:spacing w:before="4"/>
      </w:pPr>
    </w:p>
    <w:p>
      <w:pPr>
        <w:pStyle w:val="Heading1"/>
        <w:ind w:left="2461"/>
      </w:pPr>
      <w:r>
        <w:rPr/>
        <w:t>Hawa Adapto concrete casting system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2" w:lineRule="auto" w:before="1" w:after="0"/>
        <w:ind w:left="2627" w:right="298" w:hanging="166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Hawa</w:t>
      </w:r>
      <w:r>
        <w:rPr>
          <w:spacing w:val="-3"/>
          <w:sz w:val="20"/>
        </w:rPr>
        <w:t> </w:t>
      </w:r>
      <w:r>
        <w:rPr>
          <w:sz w:val="20"/>
        </w:rPr>
        <w:t>Adapto</w:t>
      </w:r>
      <w:r>
        <w:rPr>
          <w:spacing w:val="-3"/>
          <w:sz w:val="20"/>
        </w:rPr>
        <w:t> </w:t>
      </w:r>
      <w:r>
        <w:rPr>
          <w:sz w:val="20"/>
        </w:rPr>
        <w:t>120</w:t>
      </w:r>
      <w:r>
        <w:rPr>
          <w:spacing w:val="-3"/>
          <w:sz w:val="20"/>
        </w:rPr>
        <w:t> </w:t>
      </w:r>
      <w:r>
        <w:rPr>
          <w:sz w:val="20"/>
        </w:rPr>
        <w:t>concrete</w:t>
      </w:r>
      <w:r>
        <w:rPr>
          <w:spacing w:val="-4"/>
          <w:sz w:val="20"/>
        </w:rPr>
        <w:t> </w:t>
      </w:r>
      <w:r>
        <w:rPr>
          <w:sz w:val="20"/>
        </w:rPr>
        <w:t>casting</w:t>
      </w:r>
      <w:r>
        <w:rPr>
          <w:spacing w:val="-3"/>
          <w:sz w:val="20"/>
        </w:rPr>
        <w:t> </w:t>
      </w:r>
      <w:r>
        <w:rPr>
          <w:sz w:val="20"/>
        </w:rPr>
        <w:t>system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already</w:t>
      </w:r>
      <w:r>
        <w:rPr>
          <w:spacing w:val="-4"/>
          <w:sz w:val="20"/>
        </w:rPr>
        <w:t> </w:t>
      </w:r>
      <w:r>
        <w:rPr>
          <w:sz w:val="20"/>
        </w:rPr>
        <w:t>integrated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concrete</w:t>
      </w:r>
      <w:r>
        <w:rPr>
          <w:spacing w:val="-3"/>
          <w:sz w:val="20"/>
        </w:rPr>
        <w:t> </w:t>
      </w:r>
      <w:r>
        <w:rPr>
          <w:sz w:val="20"/>
        </w:rPr>
        <w:t>ceiling of the building</w:t>
      </w:r>
      <w:r>
        <w:rPr>
          <w:spacing w:val="-4"/>
          <w:sz w:val="20"/>
        </w:rPr>
        <w:t> </w:t>
      </w:r>
      <w:r>
        <w:rPr>
          <w:sz w:val="20"/>
        </w:rPr>
        <w:t>shell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8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7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5685246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334pt;margin-top:68.660194pt;width:34.3pt;height:13.95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 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45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2023-01-26T13:36:37Z</dcterms:created>
  <dcterms:modified xsi:type="dcterms:W3CDTF">2023-01-26T13:36:37Z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