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538988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389880"/>
                          <a:chExt cx="7482205" cy="53898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9946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799249"/>
                                </a:lnTo>
                                <a:lnTo>
                                  <a:pt x="1800263" y="799249"/>
                                </a:lnTo>
                                <a:lnTo>
                                  <a:pt x="2160320" y="799249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79946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82205" cy="6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66115">
                                <a:moveTo>
                                  <a:pt x="7481913" y="324015"/>
                                </a:moveTo>
                                <a:lnTo>
                                  <a:pt x="7474712" y="324015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24015"/>
                                </a:lnTo>
                                <a:lnTo>
                                  <a:pt x="1800263" y="324015"/>
                                </a:lnTo>
                                <a:lnTo>
                                  <a:pt x="0" y="324015"/>
                                </a:lnTo>
                                <a:lnTo>
                                  <a:pt x="0" y="666051"/>
                                </a:lnTo>
                                <a:lnTo>
                                  <a:pt x="1800263" y="666051"/>
                                </a:lnTo>
                                <a:lnTo>
                                  <a:pt x="4795913" y="666051"/>
                                </a:lnTo>
                                <a:lnTo>
                                  <a:pt x="7129069" y="666051"/>
                                </a:lnTo>
                                <a:lnTo>
                                  <a:pt x="7481913" y="666051"/>
                                </a:lnTo>
                                <a:lnTo>
                                  <a:pt x="7481913" y="324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7095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7815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7095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7815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853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33296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34016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33296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34016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34736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9497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50217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9497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50217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5093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65699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66419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65699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66419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713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81900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82620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81900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82620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8334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8101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8821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8101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8821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9542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14302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15022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14302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15022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15742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30503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31223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30503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31223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319440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27"/>
                                </a:lnTo>
                                <a:lnTo>
                                  <a:pt x="1800263" y="324027"/>
                                </a:lnTo>
                                <a:lnTo>
                                  <a:pt x="4795913" y="324027"/>
                                </a:lnTo>
                                <a:lnTo>
                                  <a:pt x="7129069" y="324027"/>
                                </a:lnTo>
                                <a:lnTo>
                                  <a:pt x="7481913" y="324027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62906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63626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62906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63626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643468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97108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97828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97108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97828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98549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13309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14029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13309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14029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4750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951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30230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951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30230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30951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5711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6432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5711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6432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471520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7991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8063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7991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8063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-7" y="481355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00268" y="49611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07469" y="496835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795914" y="49611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803115" y="496835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-7" y="4975558"/>
                            <a:ext cx="748220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1465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0" y="414032"/>
                                </a:lnTo>
                                <a:lnTo>
                                  <a:pt x="7474712" y="414032"/>
                                </a:lnTo>
                                <a:lnTo>
                                  <a:pt x="7474712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39" y="165649"/>
                            <a:ext cx="6694805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Fitting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top-running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wooden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doors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(176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lbs.),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surface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mounted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running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track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running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track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flush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ceiling.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Optionally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soft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self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closing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mechanism. Wall or ceiling mounting. Minimal installation height.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24048" y="1148513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2160322" y="1148513"/>
                            <a:ext cx="5753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060381" y="1144912"/>
                            <a:ext cx="382397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Running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tracks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mounting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integrated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clip-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on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clip-on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panels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160322" y="1620146"/>
                            <a:ext cx="229616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Productivity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Tool-less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mounting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24048" y="2052178"/>
                            <a:ext cx="3125470" cy="1501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Door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weight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80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 thickness Max. Door height Max. Door width 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Opening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width Height adjustable Soft close</w:t>
                              </w:r>
                            </w:p>
                            <w:p>
                              <w:pPr>
                                <w:spacing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material</w:t>
                              </w:r>
                            </w:p>
                            <w:p>
                              <w:pPr>
                                <w:spacing w:before="147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Finish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color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visible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profiles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4795798" y="2052178"/>
                            <a:ext cx="2322830" cy="158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(176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lbs.)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3/8''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(13'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(9'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1/8'')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2950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(9'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(5/32'')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283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Wood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anodized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aluminum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stainless steel effect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24048" y="3859508"/>
                            <a:ext cx="9486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800268" y="3852307"/>
                            <a:ext cx="1520825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mounting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mounting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Ceiling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mounting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recessed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Top-running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4795914" y="3852307"/>
                            <a:ext cx="230504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324048" y="4687567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800268" y="4680367"/>
                            <a:ext cx="226885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795914" y="4680367"/>
                            <a:ext cx="230504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424.4pt;mso-position-horizontal-relative:page;mso-position-vertical-relative:page;z-index:15728640" id="docshapegroup4" coordorigin="62,1983" coordsize="11783,8488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259" id="docshape9" coordorigin="62,3627" coordsize="11766,1259" path="m3464,4375l2897,4375,62,4375,62,4886,2897,4886,3464,4886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83;height:1049" id="docshape11" coordorigin="62,4375" coordsize="11783,1049" path="m11845,4886l11834,4886,11834,4375,11119,4375,4882,4375,3464,4375,3464,4886,2897,4886,62,4886,62,5424,2897,5424,7615,5424,11289,5424,11845,5424,11845,4886xe" filled="true" fillcolor="#f4f4f4" stroked="false">
                  <v:path arrowok="t"/>
                  <v:fill type="solid"/>
                </v:shape>
                <v:rect style="position:absolute;left:2897;top:5401;width:4718;height:23" id="docshape12" filled="true" fillcolor="#dcdcdc" stroked="false">
                  <v:fill type="solid"/>
                </v:rect>
                <v:line style="position:absolute" from="2909,5413" to="7604,5413" stroked="true" strokeweight="0pt" strokecolor="#dcdcdc">
                  <v:stroke dashstyle="solid"/>
                </v:line>
                <v:rect style="position:absolute;left:7615;top:5401;width:3675;height:23" id="docshape13" filled="true" fillcolor="#dcdcdc" stroked="false">
                  <v:fill type="solid"/>
                </v:rect>
                <v:line style="position:absolute" from="7626,5413" to="11278,5413" stroked="true" strokeweight="0pt" strokecolor="#dcdcdc">
                  <v:stroke dashstyle="solid"/>
                </v:line>
                <v:shape style="position:absolute;left:62;top:5424;width:11783;height:256" id="docshape14" coordorigin="62,5424" coordsize="11783,256" path="m11845,5424l11289,5424,7615,5424,2897,5424,62,5424,62,5679,2897,5679,7615,5679,11289,5679,11845,5679,11845,5424xe" filled="true" fillcolor="#f4f4f4" stroked="false">
                  <v:path arrowok="t"/>
                  <v:fill type="solid"/>
                </v:shape>
                <v:rect style="position:absolute;left:2897;top:5656;width:4718;height:23" id="docshape15" filled="true" fillcolor="#dcdcdc" stroked="false">
                  <v:fill type="solid"/>
                </v:rect>
                <v:line style="position:absolute" from="2909,5668" to="7604,5668" stroked="true" strokeweight="0pt" strokecolor="#dcdcdc">
                  <v:stroke dashstyle="solid"/>
                </v:line>
                <v:rect style="position:absolute;left:7615;top:5656;width:3675;height:23" id="docshape16" filled="true" fillcolor="#dcdcdc" stroked="false">
                  <v:fill type="solid"/>
                </v:rect>
                <v:line style="position:absolute" from="7626,5668" to="11278,5668" stroked="true" strokeweight="0pt" strokecolor="#dcdcdc">
                  <v:stroke dashstyle="solid"/>
                </v:line>
                <v:shape style="position:absolute;left:62;top:5679;width:11783;height:256" id="docshape17" coordorigin="62,5679" coordsize="11783,256" path="m11845,5679l11289,5679,7615,5679,2897,5679,62,5679,62,5935,2897,5935,7615,5935,11289,5935,11845,5935,11845,5679xe" filled="true" fillcolor="#f4f4f4" stroked="false">
                  <v:path arrowok="t"/>
                  <v:fill type="solid"/>
                </v:shape>
                <v:rect style="position:absolute;left:2897;top:5911;width:4718;height:23" id="docshape18" filled="true" fillcolor="#dcdcdc" stroked="false">
                  <v:fill type="solid"/>
                </v:rect>
                <v:line style="position:absolute" from="2909,5923" to="7604,5923" stroked="true" strokeweight="0pt" strokecolor="#dcdcdc">
                  <v:stroke dashstyle="solid"/>
                </v:line>
                <v:rect style="position:absolute;left:7615;top:5911;width:3675;height:23" id="docshape19" filled="true" fillcolor="#dcdcdc" stroked="false">
                  <v:fill type="solid"/>
                </v:rect>
                <v:line style="position:absolute" from="7626,5923" to="11278,5923" stroked="true" strokeweight="0pt" strokecolor="#dcdcdc">
                  <v:stroke dashstyle="solid"/>
                </v:line>
                <v:shape style="position:absolute;left:62;top:5934;width:11783;height:256" id="docshape20" coordorigin="62,5935" coordsize="11783,256" path="m11845,5935l11289,5935,7615,5935,2897,5935,62,5935,62,6190,2897,6190,7615,6190,11289,6190,11845,6190,11845,5935xe" filled="true" fillcolor="#f4f4f4" stroked="false">
                  <v:path arrowok="t"/>
                  <v:fill type="solid"/>
                </v:shape>
                <v:rect style="position:absolute;left:2897;top:6167;width:4718;height:23" id="docshape21" filled="true" fillcolor="#dcdcdc" stroked="false">
                  <v:fill type="solid"/>
                </v:rect>
                <v:line style="position:absolute" from="2909,6178" to="7604,6178" stroked="true" strokeweight="0pt" strokecolor="#dcdcdc">
                  <v:stroke dashstyle="solid"/>
                </v:line>
                <v:rect style="position:absolute;left:7615;top:6167;width:3675;height:23" id="docshape22" filled="true" fillcolor="#dcdcdc" stroked="false">
                  <v:fill type="solid"/>
                </v:rect>
                <v:line style="position:absolute" from="7626,6178" to="11278,6178" stroked="true" strokeweight="0pt" strokecolor="#dcdcdc">
                  <v:stroke dashstyle="solid"/>
                </v:line>
                <v:shape style="position:absolute;left:62;top:6189;width:11783;height:256" id="docshape23" coordorigin="62,6190" coordsize="11783,256" path="m11845,6190l11289,6190,7615,6190,2897,6190,62,6190,62,6445,2897,6445,7615,6445,11289,6445,11845,6445,11845,6190xe" filled="true" fillcolor="#f4f4f4" stroked="false">
                  <v:path arrowok="t"/>
                  <v:fill type="solid"/>
                </v:shape>
                <v:rect style="position:absolute;left:2897;top:6422;width:4718;height:23" id="docshape24" filled="true" fillcolor="#dcdcdc" stroked="false">
                  <v:fill type="solid"/>
                </v:rect>
                <v:line style="position:absolute" from="2909,6434" to="7604,6434" stroked="true" strokeweight="0pt" strokecolor="#dcdcdc">
                  <v:stroke dashstyle="solid"/>
                </v:line>
                <v:rect style="position:absolute;left:7615;top:6422;width:3675;height:23" id="docshape25" filled="true" fillcolor="#dcdcdc" stroked="false">
                  <v:fill type="solid"/>
                </v:rect>
                <v:line style="position:absolute" from="7626,6434" to="11278,6434" stroked="true" strokeweight="0pt" strokecolor="#dcdcdc">
                  <v:stroke dashstyle="solid"/>
                </v:line>
                <v:shape style="position:absolute;left:62;top:6444;width:11783;height:256" id="docshape26" coordorigin="62,6445" coordsize="11783,256" path="m11845,6445l11289,6445,7615,6445,2897,6445,62,6445,62,6700,2897,6700,7615,6700,11289,6700,11845,6700,11845,6445xe" filled="true" fillcolor="#f4f4f4" stroked="false">
                  <v:path arrowok="t"/>
                  <v:fill type="solid"/>
                </v:shape>
                <v:rect style="position:absolute;left:2897;top:6677;width:4718;height:23" id="docshape27" filled="true" fillcolor="#dcdcdc" stroked="false">
                  <v:fill type="solid"/>
                </v:rect>
                <v:line style="position:absolute" from="2909,6689" to="7604,6689" stroked="true" strokeweight="0pt" strokecolor="#dcdcdc">
                  <v:stroke dashstyle="solid"/>
                </v:line>
                <v:rect style="position:absolute;left:7615;top:6677;width:3675;height:23" id="docshape28" filled="true" fillcolor="#dcdcdc" stroked="false">
                  <v:fill type="solid"/>
                </v:rect>
                <v:line style="position:absolute" from="7626,6689" to="11278,6689" stroked="true" strokeweight="0pt" strokecolor="#dcdcdc">
                  <v:stroke dashstyle="solid"/>
                </v:line>
                <v:shape style="position:absolute;left:62;top:6700;width:11783;height:256" id="docshape29" coordorigin="62,6700" coordsize="11783,256" path="m11845,6700l11289,6700,7615,6700,2897,6700,62,6700,62,6955,2897,6955,7615,6955,11289,6955,11845,6955,11845,6700xe" filled="true" fillcolor="#f4f4f4" stroked="false">
                  <v:path arrowok="t"/>
                  <v:fill type="solid"/>
                </v:shape>
                <v:rect style="position:absolute;left:2897;top:6932;width:4718;height:23" id="docshape30" filled="true" fillcolor="#dcdcdc" stroked="false">
                  <v:fill type="solid"/>
                </v:rect>
                <v:line style="position:absolute" from="2909,6944" to="7604,6944" stroked="true" strokeweight="0pt" strokecolor="#dcdcdc">
                  <v:stroke dashstyle="solid"/>
                </v:line>
                <v:rect style="position:absolute;left:7615;top:6932;width:3675;height:23" id="docshape31" filled="true" fillcolor="#dcdcdc" stroked="false">
                  <v:fill type="solid"/>
                </v:rect>
                <v:line style="position:absolute" from="7626,6944" to="11278,6944" stroked="true" strokeweight="0pt" strokecolor="#dcdcdc">
                  <v:stroke dashstyle="solid"/>
                </v:line>
                <v:shape style="position:absolute;left:62;top:6955;width:11783;height:256" id="docshape32" coordorigin="62,6955" coordsize="11783,256" path="m11845,6955l11289,6955,7615,6955,2897,6955,62,6955,62,7210,2897,7210,7615,7210,11289,7210,11845,7210,11845,6955xe" filled="true" fillcolor="#f4f4f4" stroked="false">
                  <v:path arrowok="t"/>
                  <v:fill type="solid"/>
                </v:shape>
                <v:rect style="position:absolute;left:2897;top:7187;width:4718;height:23" id="docshape33" filled="true" fillcolor="#dcdcdc" stroked="false">
                  <v:fill type="solid"/>
                </v:rect>
                <v:line style="position:absolute" from="2909,7199" to="7604,7199" stroked="true" strokeweight="0pt" strokecolor="#dcdcdc">
                  <v:stroke dashstyle="solid"/>
                </v:line>
                <v:rect style="position:absolute;left:7615;top:7187;width:3675;height:23" id="docshape34" filled="true" fillcolor="#dcdcdc" stroked="false">
                  <v:fill type="solid"/>
                </v:rect>
                <v:line style="position:absolute" from="7626,7199" to="11278,7199" stroked="true" strokeweight="0pt" strokecolor="#dcdcdc">
                  <v:stroke dashstyle="solid"/>
                </v:line>
                <v:shape style="position:absolute;left:62;top:7210;width:11783;height:511" id="docshape35" coordorigin="62,7210" coordsize="11783,511" path="m11845,7210l11289,7210,7615,7210,2897,7210,62,7210,62,7721,2897,7721,7615,7721,11289,7721,11845,7721,11845,7210xe" filled="true" fillcolor="#f4f4f4" stroked="false">
                  <v:path arrowok="t"/>
                  <v:fill type="solid"/>
                </v:shape>
                <v:rect style="position:absolute;left:2897;top:7697;width:4718;height:23" id="docshape36" filled="true" fillcolor="#dcdcdc" stroked="false">
                  <v:fill type="solid"/>
                </v:rect>
                <v:line style="position:absolute" from="2909,7709" to="7604,7709" stroked="true" strokeweight="0pt" strokecolor="#dcdcdc">
                  <v:stroke dashstyle="solid"/>
                </v:line>
                <v:rect style="position:absolute;left:7615;top:7697;width:3675;height:23" id="docshape37" filled="true" fillcolor="#dcdcdc" stroked="false">
                  <v:fill type="solid"/>
                </v:rect>
                <v:line style="position:absolute" from="7626,7709" to="11278,7709" stroked="true" strokeweight="0pt" strokecolor="#dcdcdc">
                  <v:stroke dashstyle="solid"/>
                </v:line>
                <v:shape style="position:absolute;left:62;top:7720;width:11783;height:539" id="docshape38" coordorigin="62,7721" coordsize="11783,539" path="m11845,7721l11289,7721,7615,7721,2897,7721,62,7721,62,8259,2897,8259,7615,8259,11289,8259,11845,8259,11845,7721xe" filled="true" fillcolor="#f4f4f4" stroked="false">
                  <v:path arrowok="t"/>
                  <v:fill type="solid"/>
                </v:shape>
                <v:rect style="position:absolute;left:2897;top:8236;width:4718;height:23" id="docshape39" filled="true" fillcolor="#dcdcdc" stroked="false">
                  <v:fill type="solid"/>
                </v:rect>
                <v:line style="position:absolute" from="2909,8248" to="7604,8248" stroked="true" strokeweight="0pt" strokecolor="#dcdcdc">
                  <v:stroke dashstyle="solid"/>
                </v:line>
                <v:rect style="position:absolute;left:7615;top:8236;width:3675;height:23" id="docshape40" filled="true" fillcolor="#dcdcdc" stroked="false">
                  <v:fill type="solid"/>
                </v:rect>
                <v:line style="position:absolute" from="7626,8248" to="11278,8248" stroked="true" strokeweight="0pt" strokecolor="#dcdcdc">
                  <v:stroke dashstyle="solid"/>
                </v:line>
                <v:shape style="position:absolute;left:62;top:8259;width:11783;height:256" id="docshape41" coordorigin="62,8259" coordsize="11783,256" path="m11845,8259l11289,8259,7615,8259,2897,8259,62,8259,62,8514,2897,8514,7615,8514,11289,8514,11845,8514,11845,8259xe" filled="true" fillcolor="#f4f4f4" stroked="false">
                  <v:path arrowok="t"/>
                  <v:fill type="solid"/>
                </v:shape>
                <v:rect style="position:absolute;left:2897;top:8491;width:4718;height:23" id="docshape42" filled="true" fillcolor="#dcdcdc" stroked="false">
                  <v:fill type="solid"/>
                </v:rect>
                <v:line style="position:absolute" from="2909,8503" to="7604,8503" stroked="true" strokeweight="0pt" strokecolor="#dcdcdc">
                  <v:stroke dashstyle="solid"/>
                </v:line>
                <v:rect style="position:absolute;left:7615;top:8491;width:3675;height:23" id="docshape43" filled="true" fillcolor="#dcdcdc" stroked="false">
                  <v:fill type="solid"/>
                </v:rect>
                <v:line style="position:absolute" from="7626,8503" to="11278,8503" stroked="true" strokeweight="0pt" strokecolor="#dcdcdc">
                  <v:stroke dashstyle="solid"/>
                </v:line>
                <v:shape style="position:absolute;left:62;top:8514;width:11783;height:256" id="docshape44" coordorigin="62,8514" coordsize="11783,256" path="m11845,8514l11289,8514,7615,8514,2897,8514,62,8514,62,8769,2897,8769,7615,8769,11289,8769,11845,8769,11845,8514xe" filled="true" fillcolor="#f4f4f4" stroked="false">
                  <v:path arrowok="t"/>
                  <v:fill type="solid"/>
                </v:shape>
                <v:rect style="position:absolute;left:2897;top:8746;width:4718;height:23" id="docshape45" filled="true" fillcolor="#dcdcdc" stroked="false">
                  <v:fill type="solid"/>
                </v:rect>
                <v:line style="position:absolute" from="2909,8758" to="7604,8758" stroked="true" strokeweight="0pt" strokecolor="#dcdcdc">
                  <v:stroke dashstyle="solid"/>
                </v:line>
                <v:rect style="position:absolute;left:7615;top:8746;width:3675;height:23" id="docshape46" filled="true" fillcolor="#dcdcdc" stroked="false">
                  <v:fill type="solid"/>
                </v:rect>
                <v:line style="position:absolute" from="7626,8758" to="11278,8758" stroked="true" strokeweight="0pt" strokecolor="#dcdcdc">
                  <v:stroke dashstyle="solid"/>
                </v:line>
                <v:shape style="position:absolute;left:62;top:8769;width:11783;height:256" id="docshape47" coordorigin="62,8769" coordsize="11783,256" path="m11845,8769l11289,8769,7615,8769,2897,8769,62,8769,62,9025,2897,9025,7615,9025,11289,9025,11845,9025,11845,8769xe" filled="true" fillcolor="#f4f4f4" stroked="false">
                  <v:path arrowok="t"/>
                  <v:fill type="solid"/>
                </v:shape>
                <v:rect style="position:absolute;left:2897;top:9001;width:4718;height:23" id="docshape48" filled="true" fillcolor="#dcdcdc" stroked="false">
                  <v:fill type="solid"/>
                </v:rect>
                <v:line style="position:absolute" from="2909,9013" to="7604,9013" stroked="true" strokeweight="0pt" strokecolor="#dcdcdc">
                  <v:stroke dashstyle="solid"/>
                </v:line>
                <v:rect style="position:absolute;left:7615;top:9001;width:3675;height:23" id="docshape49" filled="true" fillcolor="#dcdcdc" stroked="false">
                  <v:fill type="solid"/>
                </v:rect>
                <v:line style="position:absolute" from="7626,9013" to="11278,9013" stroked="true" strokeweight="0pt" strokecolor="#dcdcdc">
                  <v:stroke dashstyle="solid"/>
                </v:line>
                <v:shape style="position:absolute;left:62;top:9024;width:11783;height:539" id="docshape50" coordorigin="62,9025" coordsize="11783,539" path="m11845,9025l11289,9025,7615,9025,2897,9025,62,9025,62,9563,2897,9563,7615,9563,11289,9563,11845,9563,11845,9025xe" filled="true" fillcolor="#f4f4f4" stroked="false">
                  <v:path arrowok="t"/>
                  <v:fill type="solid"/>
                </v:shape>
                <v:rect style="position:absolute;left:2897;top:9540;width:4718;height:23" id="docshape51" filled="true" fillcolor="#dcdcdc" stroked="false">
                  <v:fill type="solid"/>
                </v:rect>
                <v:line style="position:absolute" from="2909,9552" to="7604,9552" stroked="true" strokeweight="0pt" strokecolor="#dcdcdc">
                  <v:stroke dashstyle="solid"/>
                </v:line>
                <v:rect style="position:absolute;left:7615;top:9540;width:3675;height:23" id="docshape52" filled="true" fillcolor="#dcdcdc" stroked="false">
                  <v:fill type="solid"/>
                </v:rect>
                <v:line style="position:absolute" from="7626,9552" to="11278,9552" stroked="true" strokeweight="0pt" strokecolor="#dcdcdc">
                  <v:stroke dashstyle="solid"/>
                </v:line>
                <v:shape style="position:absolute;left:62;top:9563;width:11783;height:256" id="docshape53" coordorigin="62,9563" coordsize="11783,256" path="m11845,9563l11289,9563,7615,9563,2897,9563,62,9563,62,9818,2897,9818,7615,9818,11289,9818,11845,9818,11845,9563xe" filled="true" fillcolor="#f4f4f4" stroked="false">
                  <v:path arrowok="t"/>
                  <v:fill type="solid"/>
                </v:shape>
                <v:rect style="position:absolute;left:2897;top:9795;width:4718;height:23" id="docshape54" filled="true" fillcolor="#dcdcdc" stroked="false">
                  <v:fill type="solid"/>
                </v:rect>
                <v:line style="position:absolute" from="2909,9807" to="7604,9807" stroked="true" strokeweight="0pt" strokecolor="#dcdcdc">
                  <v:stroke dashstyle="solid"/>
                </v:line>
                <v:rect style="position:absolute;left:7615;top:9795;width:3675;height:23" id="docshape55" filled="true" fillcolor="#dcdcdc" stroked="false">
                  <v:fill type="solid"/>
                </v:rect>
                <v:line style="position:absolute" from="7626,9807" to="11278,9807" stroked="true" strokeweight="0pt" strokecolor="#dcdcdc">
                  <v:stroke dashstyle="solid"/>
                </v:line>
                <v:shape style="position:absolute;left:62;top:9818;width:11783;height:653" id="docshape56" coordorigin="62,9818" coordsize="11783,653" path="m11845,9818l11289,9818,7615,9818,2897,9818,62,9818,62,10073,62,10470,11834,10470,11834,10073,11845,10073,11845,9818xe" filled="true" fillcolor="#f4f4f4" stroked="false">
                  <v:path arrowok="t"/>
                  <v:fill type="solid"/>
                </v:shape>
                <v:shape style="position:absolute;left:572;top:2243;width:10543;height:806" type="#_x0000_t202" id="docshape57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Fitting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top-running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wooden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doors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(176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lbs.),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surface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mounted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running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track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running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track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flush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ceiling.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Optionally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soft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self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closing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mechanism. Wall or ceiling mounting. Minimal installation height.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817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791;width:906;height:199" type="#_x0000_t202" id="docshape59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Flexibility</w:t>
                        </w:r>
                      </w:p>
                    </w:txbxContent>
                  </v:textbox>
                  <w10:wrap type="none"/>
                </v:shape>
                <v:shape style="position:absolute;left:4881;top:3785;width:6022;height:432" type="#_x0000_t202" id="docshape60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tracks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ceiling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mounting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integrated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clip-</w:t>
                        </w:r>
                        <w:r>
                          <w:rPr>
                            <w:spacing w:val="-5"/>
                            <w:sz w:val="20"/>
                          </w:rPr>
                          <w:t>on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clip-on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panels</w:t>
                        </w:r>
                      </w:p>
                    </w:txbxContent>
                  </v:textbox>
                  <w10:wrap type="none"/>
                </v:shape>
                <v:shape style="position:absolute;left:3464;top:4534;width:3616;height:205" type="#_x0000_t202" id="docshape61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9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Tool-less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door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mounting</w:t>
                        </w:r>
                      </w:p>
                    </w:txbxContent>
                  </v:textbox>
                  <w10:wrap type="none"/>
                </v:shape>
                <v:shape style="position:absolute;left:572;top:5214;width:4922;height:2365" type="#_x0000_t202" id="docshape62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Door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weight</w:t>
                        </w:r>
                      </w:p>
                      <w:p>
                        <w:pPr>
                          <w:spacing w:line="261" w:lineRule="auto" w:before="10"/>
                          <w:ind w:left="2324" w:right="80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 thickness Max. Door height Max. Door width 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Opening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width Height adjustable Soft close</w:t>
                        </w:r>
                      </w:p>
                      <w:p>
                        <w:pPr>
                          <w:spacing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material</w:t>
                        </w:r>
                      </w:p>
                      <w:p>
                        <w:pPr>
                          <w:spacing w:before="147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Finish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color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visible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profiles</w:t>
                        </w:r>
                      </w:p>
                    </w:txbxContent>
                  </v:textbox>
                  <w10:wrap type="none"/>
                </v:shape>
                <v:shape style="position:absolute;left:7614;top:5214;width:3658;height:2496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(176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lbs.)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3/8''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(13'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(9'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1/8'')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(9'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5/32'')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(5/32'')</w:t>
                        </w:r>
                      </w:p>
                      <w:p>
                        <w:pPr>
                          <w:spacing w:line="261" w:lineRule="auto" w:before="22"/>
                          <w:ind w:left="0" w:right="283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Wood</w:t>
                        </w:r>
                      </w:p>
                      <w:p>
                        <w:pPr>
                          <w:spacing w:line="261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anodized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aluminum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stainless steel effect</w:t>
                        </w:r>
                      </w:p>
                    </w:txbxContent>
                  </v:textbox>
                  <w10:wrap type="none"/>
                </v:shape>
                <v:shape style="position:absolute;left:572;top:8060;width:1494;height:199" type="#_x0000_t202" id="docshape6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System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options</w:t>
                        </w:r>
                      </w:p>
                    </w:txbxContent>
                  </v:textbox>
                  <w10:wrap type="none"/>
                </v:shape>
                <v:shape style="position:absolute;left:2897;top:8049;width:2395;height:965" type="#_x0000_t202" id="docshape6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Wall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mounting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Ceiling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mounting</w:t>
                        </w:r>
                      </w:p>
                      <w:p>
                        <w:pPr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Ceiling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mounting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recessed </w:t>
                        </w:r>
                        <w:r>
                          <w:rPr>
                            <w:spacing w:val="-2"/>
                            <w:sz w:val="20"/>
                          </w:rPr>
                          <w:t>Top-running</w:t>
                        </w:r>
                      </w:p>
                    </w:txbxContent>
                  </v:textbox>
                  <w10:wrap type="none"/>
                </v:shape>
                <v:shape style="position:absolute;left:7615;top:8049;width:363;height:965" type="#_x0000_t202" id="docshape66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7"/>
                          <w:ind w:left="0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572;top:9364;width:1569;height:199" type="#_x0000_t202" id="docshape67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9353;width:3573;height:710" type="#_x0000_t202" id="docshape6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16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</w:txbxContent>
                  </v:textbox>
                  <w10:wrap type="none"/>
                </v:shape>
                <v:shape style="position:absolute;left:7615;top:9353;width:363;height:710" type="#_x0000_t202" id="docshape6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53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2461" w:right="111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2013 – Duration of functionality: Class 6* (highest class = 100,000 cycles)</w:t>
      </w:r>
    </w:p>
    <w:p>
      <w:pPr>
        <w:pStyle w:val="BodyText"/>
        <w:spacing w:before="3"/>
        <w:ind w:left="2461"/>
      </w:pPr>
      <w:r>
        <w:rPr/>
        <w:t>*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soft</w:t>
      </w:r>
      <w:r>
        <w:rPr>
          <w:spacing w:val="-7"/>
        </w:rPr>
        <w:t> </w:t>
      </w:r>
      <w:r>
        <w:rPr/>
        <w:t>closing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7"/>
        </w:rPr>
        <w:t> </w:t>
      </w:r>
      <w:r>
        <w:rPr/>
        <w:t>tested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200,000</w:t>
      </w:r>
      <w:r>
        <w:rPr>
          <w:spacing w:val="-7"/>
        </w:rPr>
        <w:t> </w:t>
      </w:r>
      <w:r>
        <w:rPr>
          <w:spacing w:val="-2"/>
        </w:rPr>
        <w:t>cycles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Hardware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furniture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durability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slide</w:t>
      </w:r>
      <w:r>
        <w:rPr>
          <w:spacing w:val="-4"/>
        </w:rPr>
        <w:t> </w:t>
      </w:r>
      <w:r>
        <w:rPr/>
        <w:t>fittings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roll</w:t>
      </w:r>
      <w:r>
        <w:rPr>
          <w:spacing w:val="-6"/>
        </w:rPr>
        <w:t> </w:t>
      </w:r>
      <w:r>
        <w:rPr/>
        <w:t>fronts according to EN 15706 / 2009</w:t>
      </w:r>
    </w:p>
    <w:p>
      <w:pPr>
        <w:pStyle w:val="BodyText"/>
      </w:pPr>
    </w:p>
    <w:p>
      <w:pPr>
        <w:pStyle w:val="BodyText"/>
        <w:spacing w:before="39"/>
      </w:pPr>
    </w:p>
    <w:p>
      <w:pPr>
        <w:tabs>
          <w:tab w:pos="2461" w:val="left" w:leader="none"/>
        </w:tabs>
        <w:spacing w:line="249" w:lineRule="auto" w:before="0"/>
        <w:ind w:left="2461" w:right="512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products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delivered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well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tabs>
          <w:tab w:pos="2461" w:val="left" w:leader="none"/>
        </w:tabs>
        <w:spacing w:before="176"/>
        <w:ind w:left="2461" w:right="153" w:hanging="2349"/>
      </w:pPr>
      <w:r>
        <w:rPr>
          <w:b/>
          <w:position w:val="1"/>
        </w:rPr>
        <w:t>Product Design</w:t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5"/>
        </w:rPr>
        <w:t> </w:t>
      </w:r>
      <w:r>
        <w:rPr/>
        <w:t>80</w:t>
      </w:r>
      <w:r>
        <w:rPr>
          <w:spacing w:val="-6"/>
        </w:rPr>
        <w:t> </w:t>
      </w:r>
      <w:r>
        <w:rPr/>
        <w:t>B</w:t>
      </w:r>
      <w:r>
        <w:rPr>
          <w:spacing w:val="-6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</w:t>
      </w:r>
      <w:r>
        <w:rPr>
          <w:spacing w:val="-5"/>
        </w:rPr>
        <w:t> </w:t>
      </w:r>
      <w:r>
        <w:rPr/>
        <w:t>wall</w:t>
      </w:r>
      <w:r>
        <w:rPr>
          <w:spacing w:val="-7"/>
        </w:rPr>
        <w:t> </w:t>
      </w:r>
      <w:r>
        <w:rPr/>
        <w:t>thickness</w:t>
      </w:r>
      <w:r>
        <w:rPr>
          <w:spacing w:val="-5"/>
        </w:rPr>
        <w:t> </w:t>
      </w:r>
      <w:r>
        <w:rPr/>
        <w:t>2.9</w:t>
      </w:r>
      <w:r>
        <w:rPr>
          <w:spacing w:val="-6"/>
        </w:rPr>
        <w:t> </w:t>
      </w:r>
      <w:r>
        <w:rPr/>
        <w:t>mm</w:t>
      </w:r>
      <w:r>
        <w:rPr>
          <w:spacing w:val="-5"/>
        </w:rPr>
        <w:t> </w:t>
      </w:r>
      <w:r>
        <w:rPr/>
        <w:t>(1/8'')),</w:t>
      </w:r>
      <w:r>
        <w:rPr>
          <w:spacing w:val="-6"/>
        </w:rPr>
        <w:t> </w:t>
      </w:r>
      <w:r>
        <w:rPr/>
        <w:t>running gear with friction bearing rollers, stopper or soft closing mechanism Hawa SoftMove 80, suspension profile with suspension carriage, bottom guide with zero clearance</w:t>
      </w:r>
    </w:p>
    <w:p>
      <w:pPr>
        <w:pStyle w:val="BodyText"/>
        <w:spacing w:line="233" w:lineRule="exact" w:before="230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Running</w:t>
      </w:r>
      <w:r>
        <w:rPr>
          <w:spacing w:val="-6"/>
        </w:rPr>
        <w:t> </w:t>
      </w:r>
      <w:r>
        <w:rPr/>
        <w:t>track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extended</w:t>
      </w:r>
      <w:r>
        <w:rPr>
          <w:spacing w:val="-7"/>
        </w:rPr>
        <w:t> </w:t>
      </w:r>
      <w:r>
        <w:rPr/>
        <w:t>spacing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+11</w:t>
      </w:r>
      <w:r>
        <w:rPr>
          <w:spacing w:val="-7"/>
        </w:rPr>
        <w:t> </w:t>
      </w:r>
      <w:r>
        <w:rPr/>
        <w:t>mm/+20</w:t>
      </w:r>
      <w:r>
        <w:rPr>
          <w:spacing w:val="-7"/>
        </w:rPr>
        <w:t> </w:t>
      </w:r>
      <w:r>
        <w:rPr/>
        <w:t>mm</w:t>
      </w:r>
      <w:r>
        <w:rPr>
          <w:spacing w:val="-6"/>
        </w:rPr>
        <w:t> </w:t>
      </w:r>
      <w:r>
        <w:rPr>
          <w:spacing w:val="-2"/>
        </w:rPr>
        <w:t>(+7/16''/+25/32'')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Guide</w:t>
      </w:r>
      <w:r>
        <w:rPr>
          <w:spacing w:val="-7"/>
        </w:rPr>
        <w:t> </w:t>
      </w:r>
      <w:r>
        <w:rPr/>
        <w:t>track,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groove</w:t>
      </w:r>
      <w:r>
        <w:rPr>
          <w:spacing w:val="-6"/>
        </w:rPr>
        <w:t> </w:t>
      </w:r>
      <w:r>
        <w:rPr/>
        <w:t>mounting,</w:t>
      </w:r>
      <w:r>
        <w:rPr>
          <w:spacing w:val="-7"/>
        </w:rPr>
        <w:t> </w:t>
      </w:r>
      <w:r>
        <w:rPr>
          <w:spacing w:val="-2"/>
        </w:rPr>
        <w:t>plastic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Clip-on</w:t>
      </w:r>
      <w:r>
        <w:rPr>
          <w:spacing w:val="-7"/>
        </w:rPr>
        <w:t> </w:t>
      </w:r>
      <w:r>
        <w:rPr/>
        <w:t>panel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running</w:t>
      </w:r>
      <w:r>
        <w:rPr>
          <w:spacing w:val="-7"/>
        </w:rPr>
        <w:t> </w:t>
      </w:r>
      <w:r>
        <w:rPr>
          <w:spacing w:val="-2"/>
        </w:rPr>
        <w:t>track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Spacer</w:t>
      </w:r>
      <w:r>
        <w:rPr>
          <w:spacing w:val="-5"/>
        </w:rPr>
        <w:t> </w:t>
      </w:r>
      <w:r>
        <w:rPr/>
        <w:t>track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wall</w:t>
      </w:r>
      <w:r>
        <w:rPr>
          <w:spacing w:val="-7"/>
        </w:rPr>
        <w:t> </w:t>
      </w:r>
      <w:r>
        <w:rPr/>
        <w:t>mounting,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mm</w:t>
      </w:r>
      <w:r>
        <w:rPr>
          <w:spacing w:val="-5"/>
        </w:rPr>
        <w:t> </w:t>
      </w:r>
      <w:r>
        <w:rPr/>
        <w:t>(9/32''),</w:t>
      </w:r>
      <w:r>
        <w:rPr>
          <w:spacing w:val="-7"/>
        </w:rPr>
        <w:t> </w:t>
      </w:r>
      <w:r>
        <w:rPr>
          <w:spacing w:val="-4"/>
        </w:rPr>
        <w:t>gray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Concrete</w:t>
      </w:r>
      <w:r>
        <w:rPr>
          <w:spacing w:val="-5"/>
        </w:rPr>
        <w:t> </w:t>
      </w:r>
      <w:r>
        <w:rPr/>
        <w:t>casting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Adapto</w:t>
      </w:r>
      <w:r>
        <w:rPr>
          <w:spacing w:val="-6"/>
        </w:rPr>
        <w:t> </w:t>
      </w:r>
      <w:r>
        <w:rPr>
          <w:spacing w:val="-5"/>
        </w:rPr>
        <w:t>80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Bottom</w:t>
      </w:r>
      <w:r>
        <w:rPr>
          <w:spacing w:val="-7"/>
        </w:rPr>
        <w:t> </w:t>
      </w:r>
      <w:r>
        <w:rPr/>
        <w:t>door</w:t>
      </w:r>
      <w:r>
        <w:rPr>
          <w:spacing w:val="-6"/>
        </w:rPr>
        <w:t> </w:t>
      </w:r>
      <w:r>
        <w:rPr/>
        <w:t>stopper,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centering</w:t>
      </w:r>
      <w:r>
        <w:rPr>
          <w:spacing w:val="-6"/>
        </w:rPr>
        <w:t> </w:t>
      </w:r>
      <w:r>
        <w:rPr>
          <w:spacing w:val="-4"/>
        </w:rPr>
        <w:t>part</w:t>
      </w:r>
    </w:p>
    <w:p>
      <w:pPr>
        <w:pStyle w:val="BodyText"/>
      </w:pPr>
    </w:p>
    <w:p>
      <w:pPr>
        <w:pStyle w:val="BodyText"/>
        <w:spacing w:before="44"/>
      </w:pPr>
    </w:p>
    <w:p>
      <w:pPr>
        <w:pStyle w:val="Heading1"/>
        <w:tabs>
          <w:tab w:pos="2461" w:val="left" w:leader="none"/>
        </w:tabs>
        <w:spacing w:line="248" w:lineRule="exact" w:before="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6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Recess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suspension</w:t>
      </w:r>
      <w:r>
        <w:rPr>
          <w:spacing w:val="-5"/>
          <w:sz w:val="20"/>
        </w:rPr>
        <w:t> </w:t>
      </w:r>
      <w:r>
        <w:rPr>
          <w:sz w:val="20"/>
        </w:rPr>
        <w:t>profile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7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(31/32''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7/8'')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Screw</w:t>
      </w:r>
      <w:r>
        <w:rPr>
          <w:spacing w:val="-7"/>
          <w:sz w:val="20"/>
        </w:rPr>
        <w:t> </w:t>
      </w:r>
      <w:r>
        <w:rPr>
          <w:sz w:val="20"/>
        </w:rPr>
        <w:t>fixing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profiles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461" w:right="543" w:firstLine="0"/>
        <w:jc w:val="left"/>
        <w:rPr>
          <w:sz w:val="20"/>
        </w:rPr>
      </w:pPr>
      <w:r>
        <w:rPr>
          <w:sz w:val="20"/>
        </w:rPr>
        <w:t>Guide</w:t>
      </w:r>
      <w:r>
        <w:rPr>
          <w:spacing w:val="-4"/>
          <w:sz w:val="20"/>
        </w:rPr>
        <w:t> </w:t>
      </w:r>
      <w:r>
        <w:rPr>
          <w:sz w:val="20"/>
        </w:rPr>
        <w:t>groove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(25/32''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13/32'')</w:t>
      </w:r>
      <w:r>
        <w:rPr>
          <w:spacing w:val="-6"/>
          <w:sz w:val="20"/>
        </w:rPr>
        <w:t> </w:t>
      </w:r>
      <w:r>
        <w:rPr>
          <w:sz w:val="20"/>
        </w:rPr>
        <w:t>(20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(25/32''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15/32'')</w:t>
      </w:r>
      <w:r>
        <w:rPr>
          <w:spacing w:val="-6"/>
          <w:sz w:val="20"/>
        </w:rPr>
        <w:t> </w:t>
      </w:r>
      <w:r>
        <w:rPr>
          <w:sz w:val="20"/>
        </w:rPr>
        <w:t>with plastic guide track)</w:t>
      </w:r>
    </w:p>
    <w:p>
      <w:pPr>
        <w:pStyle w:val="Heading1"/>
        <w:spacing w:line="238" w:lineRule="exact" w:before="229"/>
        <w:ind w:left="2461"/>
      </w:pPr>
      <w:r>
        <w:rPr/>
        <w:t>Hawa</w:t>
      </w:r>
      <w:r>
        <w:rPr>
          <w:spacing w:val="-8"/>
        </w:rPr>
        <w:t> </w:t>
      </w:r>
      <w:r>
        <w:rPr/>
        <w:t>Adapto</w:t>
      </w:r>
      <w:r>
        <w:rPr>
          <w:spacing w:val="-8"/>
        </w:rPr>
        <w:t> </w:t>
      </w:r>
      <w:r>
        <w:rPr/>
        <w:t>concrete</w:t>
      </w:r>
      <w:r>
        <w:rPr>
          <w:spacing w:val="-8"/>
        </w:rPr>
        <w:t> </w:t>
      </w:r>
      <w:r>
        <w:rPr/>
        <w:t>casting</w:t>
      </w:r>
      <w:r>
        <w:rPr>
          <w:spacing w:val="-8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461" w:right="61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Hawa</w:t>
      </w:r>
      <w:r>
        <w:rPr>
          <w:spacing w:val="-4"/>
          <w:sz w:val="20"/>
        </w:rPr>
        <w:t> </w:t>
      </w:r>
      <w:r>
        <w:rPr>
          <w:sz w:val="20"/>
        </w:rPr>
        <w:t>Adapto</w:t>
      </w:r>
      <w:r>
        <w:rPr>
          <w:spacing w:val="-4"/>
          <w:sz w:val="20"/>
        </w:rPr>
        <w:t> </w:t>
      </w:r>
      <w:r>
        <w:rPr>
          <w:sz w:val="20"/>
        </w:rPr>
        <w:t>80/100</w:t>
      </w:r>
      <w:r>
        <w:rPr>
          <w:spacing w:val="-5"/>
          <w:sz w:val="20"/>
        </w:rPr>
        <w:t> </w:t>
      </w:r>
      <w:r>
        <w:rPr>
          <w:sz w:val="20"/>
        </w:rPr>
        <w:t>concrete</w:t>
      </w:r>
      <w:r>
        <w:rPr>
          <w:spacing w:val="-4"/>
          <w:sz w:val="20"/>
        </w:rPr>
        <w:t> </w:t>
      </w:r>
      <w:r>
        <w:rPr>
          <w:sz w:val="20"/>
        </w:rPr>
        <w:t>casting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already</w:t>
      </w:r>
      <w:r>
        <w:rPr>
          <w:spacing w:val="-4"/>
          <w:sz w:val="20"/>
        </w:rPr>
        <w:t> </w:t>
      </w:r>
      <w:r>
        <w:rPr>
          <w:sz w:val="20"/>
        </w:rPr>
        <w:t>integrated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concrete ceiling of the building shell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1136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65344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1648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6483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960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5793263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0624">
              <wp:simplePos x="0" y="0"/>
              <wp:positionH relativeFrom="page">
                <wp:posOffset>6839120</wp:posOffset>
              </wp:positionH>
              <wp:positionV relativeFrom="page">
                <wp:posOffset>871984</wp:posOffset>
              </wp:positionV>
              <wp:extent cx="33782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3782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2"/>
                              <w:sz w:val="24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8.513428pt;margin-top:68.660194pt;width:26.6pt;height:13.95pt;mso-position-horizontal-relative:page;mso-position-vertical-relative:page;z-index:-1586585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2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4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9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4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61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2024-02-16T08:17:36Z</dcterms:created>
  <dcterms:modified xsi:type="dcterms:W3CDTF">2024-02-16T08:17:36Z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