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-6568" coordorigin="62,1983" coordsize="11783,695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shape style="position:absolute;left:62;top:3329;width:11783;height:2" coordorigin="62,3329" coordsize="11783,0" path="m62,3329l573,3329m1253,3329l11845,3329e" filled="false" stroked="true" strokeweight="1.417425pt" strokecolor="#f4f4f4">
              <v:path arrowok="t"/>
              <v:stroke dashstyle="solid"/>
            </v:shap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7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coordorigin="62,7494" coordsize="11783,539" path="m11845,7494l11289,7494,7615,7494,2897,7494,62,7494,62,8032,2897,8032,7615,8032,11289,8032,11845,8032,11845,7494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653" coordorigin="62,8287" coordsize="11783,653" path="m11845,8287l11289,8287,7615,8287,2897,8287,62,8287,62,8543,62,8940,11834,8940,11834,8543,11845,8543,11845,8287e" filled="true" fillcolor="#f4f4f4" stroked="false">
              <v:path arrowok="t"/>
              <v:fill type="solid"/>
            </v:shape>
            <v:shape style="position:absolute;left:572;top:2243;width:1024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telescopic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track.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481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openings up to 3200 mm (10' 5 31/32'')</w:t>
                    </w:r>
                    <w:r>
                      <w:rPr>
                        <w:spacing w:val="-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possible</w:t>
                    </w:r>
                  </w:p>
                </w:txbxContent>
              </v:textbox>
              <w10:wrap type="none"/>
            </v:shape>
            <v:shape style="position:absolute;left:3464;top:4029;width:90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023;width:546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Combination of telescopic and symmetrical opening possible</w:t>
                    </w:r>
                  </w:p>
                </w:txbxContent>
              </v:textbox>
              <w10:wrap type="none"/>
            </v:shape>
            <v:shape style="position:absolute;left:572;top:4704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Door width</w:t>
                    </w:r>
                  </w:p>
                  <w:p>
                    <w:pPr>
                      <w:spacing w:line="261" w:lineRule="auto" w:before="2"/>
                      <w:ind w:left="2324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Opening width Height adjustable Soft close</w:t>
                    </w:r>
                  </w:p>
                  <w:p>
                    <w:pPr>
                      <w:spacing w:before="3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704;width:3638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 (176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32–47 mm (1 1/4'' to 1 27/32'')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500–1200 mm (1' 7 11/16'' to 3' 11 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6750 mm (22' 1 3/4'')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  <w:p>
                    <w:pPr>
                      <w:spacing w:line="261" w:lineRule="auto" w:before="22"/>
                      <w:ind w:left="0" w:right="30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Wood</w:t>
                    </w:r>
                  </w:p>
                </w:txbxContent>
              </v:textbox>
              <w10:wrap type="none"/>
            </v:shape>
            <v:shape style="position:absolute;left:572;top:7040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028;width:1518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028;width:363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7833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822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7822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6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Duration of functionality: Class 6 (highest class = 100,000 cycles)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56" w:hanging="2349"/>
        <w:jc w:val="both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Junior</w:t>
      </w:r>
      <w:r>
        <w:rPr>
          <w:spacing w:val="-4"/>
        </w:rPr>
        <w:t> </w:t>
      </w:r>
      <w:r>
        <w:rPr/>
        <w:t>80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5"/>
        </w:rPr>
        <w:t> </w:t>
      </w:r>
      <w:r>
        <w:rPr/>
        <w:t>(aluminum</w:t>
      </w:r>
      <w:r>
        <w:rPr>
          <w:spacing w:val="-4"/>
        </w:rPr>
        <w:t> </w:t>
      </w:r>
      <w:r>
        <w:rPr/>
        <w:t>wall</w:t>
      </w:r>
      <w:r>
        <w:rPr>
          <w:spacing w:val="-5"/>
        </w:rPr>
        <w:t> </w:t>
      </w:r>
      <w:r>
        <w:rPr/>
        <w:t>thickness</w:t>
      </w:r>
      <w:r>
        <w:rPr>
          <w:spacing w:val="-4"/>
        </w:rPr>
        <w:t> </w:t>
      </w:r>
      <w:r>
        <w:rPr/>
        <w:t>2.9</w:t>
      </w:r>
      <w:r>
        <w:rPr>
          <w:spacing w:val="-5"/>
        </w:rPr>
        <w:t> </w:t>
      </w:r>
      <w:r>
        <w:rPr/>
        <w:t>mm (1/8'')),</w:t>
      </w:r>
      <w:r>
        <w:rPr>
          <w:spacing w:val="-7"/>
        </w:rPr>
        <w:t> </w:t>
      </w:r>
      <w:r>
        <w:rPr/>
        <w:t>running</w:t>
      </w:r>
      <w:r>
        <w:rPr>
          <w:spacing w:val="-5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friction</w:t>
      </w:r>
      <w:r>
        <w:rPr>
          <w:spacing w:val="-6"/>
        </w:rPr>
        <w:t> </w:t>
      </w:r>
      <w:r>
        <w:rPr/>
        <w:t>bearing</w:t>
      </w:r>
      <w:r>
        <w:rPr>
          <w:spacing w:val="-5"/>
        </w:rPr>
        <w:t> </w:t>
      </w:r>
      <w:r>
        <w:rPr/>
        <w:t>rollers,</w:t>
      </w:r>
      <w:r>
        <w:rPr>
          <w:spacing w:val="-6"/>
        </w:rPr>
        <w:t> </w:t>
      </w:r>
      <w:r>
        <w:rPr/>
        <w:t>stopper,</w:t>
      </w:r>
      <w:r>
        <w:rPr>
          <w:spacing w:val="-6"/>
        </w:rPr>
        <w:t> </w:t>
      </w:r>
      <w:r>
        <w:rPr/>
        <w:t>toothed</w:t>
      </w:r>
      <w:r>
        <w:rPr>
          <w:spacing w:val="-7"/>
        </w:rPr>
        <w:t> </w:t>
      </w:r>
      <w:r>
        <w:rPr/>
        <w:t>belt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deflection</w:t>
      </w:r>
      <w:r>
        <w:rPr>
          <w:spacing w:val="-6"/>
        </w:rPr>
        <w:t> </w:t>
      </w:r>
      <w:r>
        <w:rPr/>
        <w:t>rollers, two-way suspension, bottom guide with zero</w:t>
      </w:r>
      <w:r>
        <w:rPr>
          <w:spacing w:val="-5"/>
        </w:rPr>
        <w:t> </w:t>
      </w:r>
      <w:r>
        <w:rPr/>
        <w:t>clearance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Guide track, for groove mounting,</w:t>
      </w:r>
      <w:r>
        <w:rPr>
          <w:spacing w:val="-30"/>
        </w:rPr>
        <w:t> </w:t>
      </w:r>
      <w:r>
        <w:rPr/>
        <w:t>plastic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Bottom door stopper, with centering</w:t>
      </w:r>
      <w:r>
        <w:rPr>
          <w:spacing w:val="-27"/>
        </w:rPr>
        <w:t> </w:t>
      </w:r>
      <w:r>
        <w:rPr/>
        <w:t>part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BodyText"/>
        <w:ind w:left="2459"/>
      </w:pPr>
      <w:r>
        <w:rPr/>
        <w:t>– Screw fixing of the two-way suspension</w:t>
      </w:r>
    </w:p>
    <w:p>
      <w:pPr>
        <w:pStyle w:val="BodyText"/>
        <w:spacing w:line="244" w:lineRule="auto" w:before="4"/>
        <w:ind w:left="2625" w:hanging="167"/>
      </w:pPr>
      <w:r>
        <w:rPr/>
        <w:t>– Guide groove (H × B) 25 × 10 mm (31/32'' × 13/32'') (20 × 12 mm (25/32'' × 15/32'') with plastic guide track)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0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5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75">
          <wp:simplePos x="0" y="0"/>
          <wp:positionH relativeFrom="page">
            <wp:posOffset>4857123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770813pt;margin-top:68.660194pt;width:96.5pt;height:13.95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Z Telescopic 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2022-12-07T12:12:39Z</dcterms:created>
  <dcterms:modified xsi:type="dcterms:W3CDTF">2022-12-07T12:12:39Z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