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6.15pt;mso-position-horizontal-relative:page;mso-position-vertical-relative:page;z-index:-7024" coordorigin="62,1983" coordsize="11783,7723">
            <v:shape style="position:absolute;left:62;top:1982;width:11766;height:1616" coordorigin="62,1983" coordsize="11766,1616" path="m11828,1983l11289,1983,62,1983,62,3599,11289,3599,11828,3599,11828,1983e" filled="true" fillcolor="#f4f4f4" stroked="false">
              <v:path arrowok="t"/>
              <v:fill type="solid"/>
            </v:shape>
            <v:line style="position:absolute" from="62,3613" to="573,3613" stroked="true" strokeweight="1.417425pt" strokecolor="#f4f4f4">
              <v:stroke dashstyle="solid"/>
            </v:line>
            <v:line style="position:absolute" from="573,3613" to="1253,3613" stroked="true" strokeweight="1.417425pt" strokecolor="#ff0000">
              <v:stroke dashstyle="solid"/>
            </v:line>
            <v:line style="position:absolute" from="1253,3613" to="11845,3613" stroked="true" strokeweight="1.417425pt" strokecolor="#f4f4f4">
              <v:stroke dashstyle="solid"/>
            </v:line>
            <v:shape style="position:absolute;left:62;top:3627;width:3403;height:749" coordorigin="62,3627" coordsize="3403,749" path="m3464,3627l2897,3627,62,3627,62,4375,2897,4375,3464,4375,3464,3627e" filled="true" fillcolor="#f4f4f4" stroked="false">
              <v:path arrowok="t"/>
              <v:fill type="solid"/>
            </v:shape>
            <v:shape style="position:absolute;left:2942;top:3683;width:420;height:454" type="#_x0000_t75" stroked="false">
              <v:imagedata r:id="rId7" o:title=""/>
            </v:shape>
            <v:shape style="position:absolute;left:62;top:3627;width:11766;height:1259" coordorigin="62,3627" coordsize="11766,1259" path="m3464,4375l2897,4375,62,4375,62,4886,2897,4886,3464,4886,3464,4375m11828,3627l11289,3627,4882,3627,3464,3627,3464,4375,4882,4375,11289,4375,11828,4375,11828,3627e" filled="true" fillcolor="#f4f4f4" stroked="false">
              <v:path arrowok="t"/>
              <v:fill type="solid"/>
            </v:shape>
            <v:shape style="position:absolute;left:2942;top:4432;width:420;height:454" type="#_x0000_t75" stroked="false">
              <v:imagedata r:id="rId8" o:title=""/>
            </v:shape>
            <v:shape style="position:absolute;left:62;top:4375;width:11783;height:1049" coordorigin="62,4375" coordsize="11783,1049" path="m11845,4886l11834,4886,11834,4375,11119,4375,4882,4375,3464,4375,3464,4886,2897,4886,62,4886,62,5424,2897,5424,7615,5424,11289,5424,11845,5424,11845,4886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coordorigin="62,5935" coordsize="11783,256" path="m11845,5935l11289,5935,7615,5935,2897,5935,62,5935,62,6190,2897,6190,7615,6190,11289,6190,11845,6190,11845,5935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coordorigin="62,6700" coordsize="11783,256" path="m11845,6700l11289,6700,7615,6700,2897,6700,62,6700,62,6955,2897,6955,7615,6955,11289,6955,11845,6955,11845,6700e" filled="true" fillcolor="#f4f4f4" stroked="false">
              <v:path arrowok="t"/>
              <v:fill type="solid"/>
            </v:shape>
            <v:rect style="position:absolute;left:2897;top:6932;width:4718;height:2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256" coordorigin="62,6955" coordsize="11783,256" path="m11845,6955l11289,6955,7615,6955,2897,6955,62,6955,62,7210,2897,7210,7615,7210,11289,7210,11845,7210,11845,6955e" filled="true" fillcolor="#f4f4f4" stroked="false">
              <v:path arrowok="t"/>
              <v:fill type="solid"/>
            </v:shape>
            <v:rect style="position:absolute;left:2897;top:7187;width:4718;height:23" filled="true" fillcolor="#dcdcdc" stroked="false">
              <v:fill type="solid"/>
            </v:rect>
            <v:line style="position:absolute" from="2909,7199" to="7604,7199" stroked="true" strokeweight="0pt" strokecolor="#dcdcdc">
              <v:stroke dashstyle="solid"/>
            </v:line>
            <v:rect style="position:absolute;left:7615;top:7187;width:3675;height:23" filled="true" fillcolor="#dcdcdc" stroked="false">
              <v:fill type="solid"/>
            </v:rect>
            <v:line style="position:absolute" from="7626,7199" to="11278,7199" stroked="true" strokeweight="0pt" strokecolor="#dcdcdc">
              <v:stroke dashstyle="solid"/>
            </v:line>
            <v:shape style="position:absolute;left:62;top:7210;width:11783;height:539" coordorigin="62,7210" coordsize="11783,539" path="m11845,7210l11289,7210,7615,7210,2897,7210,62,7210,62,7749,2897,7749,7615,7749,11289,7749,11845,7749,11845,7210e" filled="true" fillcolor="#f4f4f4" stroked="false">
              <v:path arrowok="t"/>
              <v:fill type="solid"/>
            </v:shape>
            <v:rect style="position:absolute;left:2897;top:7726;width:4718;height:23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256" coordorigin="62,7749" coordsize="11783,256" path="m11845,7749l11289,7749,7615,7749,2897,7749,62,7749,62,8004,2897,8004,7615,8004,11289,8004,11845,8004,11845,7749e" filled="true" fillcolor="#f4f4f4" stroked="false">
              <v:path arrowok="t"/>
              <v:fill type="solid"/>
            </v:shape>
            <v:rect style="position:absolute;left:2897;top:7981;width:4718;height:23" filled="true" fillcolor="#dcdcdc" stroked="false">
              <v:fill type="solid"/>
            </v:rect>
            <v:line style="position:absolute" from="2909,7993" to="7604,7993" stroked="true" strokeweight="0pt" strokecolor="#dcdcdc">
              <v:stroke dashstyle="solid"/>
            </v:line>
            <v:rect style="position:absolute;left:7615;top:7981;width:3675;height:23" filled="true" fillcolor="#dcdcdc" stroked="false">
              <v:fill type="solid"/>
            </v:rect>
            <v:line style="position:absolute" from="7626,7993" to="11278,7993" stroked="true" strokeweight="0pt" strokecolor="#dcdcdc">
              <v:stroke dashstyle="solid"/>
            </v:line>
            <v:shape style="position:absolute;left:62;top:8004;width:11783;height:256" coordorigin="62,8004" coordsize="11783,256" path="m11845,8004l11289,8004,7615,8004,2897,8004,62,8004,62,8259,2897,8259,7615,8259,11289,8259,11845,8259,11845,8004e" filled="true" fillcolor="#f4f4f4" stroked="false">
              <v:path arrowok="t"/>
              <v:fill type="solid"/>
            </v:shape>
            <v:rect style="position:absolute;left:2897;top:8236;width:4718;height:23" filled="true" fillcolor="#dcdcdc" stroked="false">
              <v:fill type="solid"/>
            </v:rect>
            <v:line style="position:absolute" from="2909,8248" to="7604,8248" stroked="true" strokeweight="0pt" strokecolor="#dcdcdc">
              <v:stroke dashstyle="solid"/>
            </v:line>
            <v:rect style="position:absolute;left:7615;top:8236;width:3675;height:23" filled="true" fillcolor="#dcdcdc" stroked="false">
              <v:fill type="solid"/>
            </v:rect>
            <v:line style="position:absolute" from="7626,8248" to="11278,8248" stroked="true" strokeweight="0pt" strokecolor="#dcdcdc">
              <v:stroke dashstyle="solid"/>
            </v:line>
            <v:shape style="position:absolute;left:62;top:8259;width:11783;height:539" coordorigin="62,8259" coordsize="11783,539" path="m11845,8259l11289,8259,7615,8259,2897,8259,62,8259,62,8798,2897,8798,7615,8798,11289,8798,11845,8798,11845,8259e" filled="true" fillcolor="#f4f4f4" stroked="false">
              <v:path arrowok="t"/>
              <v:fill type="solid"/>
            </v:shape>
            <v:rect style="position:absolute;left:2897;top:8775;width:4718;height:23" filled="true" fillcolor="#dcdcdc" stroked="false">
              <v:fill type="solid"/>
            </v:rect>
            <v:line style="position:absolute" from="2909,8786" to="7604,8786" stroked="true" strokeweight="0pt" strokecolor="#dcdcdc">
              <v:stroke dashstyle="solid"/>
            </v:line>
            <v:rect style="position:absolute;left:7615;top:8775;width:3675;height:23" filled="true" fillcolor="#dcdcdc" stroked="false">
              <v:fill type="solid"/>
            </v:rect>
            <v:line style="position:absolute" from="7626,8786" to="11278,8786" stroked="true" strokeweight="0pt" strokecolor="#dcdcdc">
              <v:stroke dashstyle="solid"/>
            </v:line>
            <v:shape style="position:absolute;left:62;top:8797;width:11783;height:256" coordorigin="62,8798" coordsize="11783,256" path="m11845,8798l11289,8798,7615,8798,2897,8798,62,8798,62,9053,2897,9053,7615,9053,11289,9053,11845,9053,11845,8798e" filled="true" fillcolor="#f4f4f4" stroked="false">
              <v:path arrowok="t"/>
              <v:fill type="solid"/>
            </v:shape>
            <v:rect style="position:absolute;left:2897;top:9030;width:4718;height:23" filled="true" fillcolor="#dcdcdc" stroked="false">
              <v:fill type="solid"/>
            </v:rect>
            <v:line style="position:absolute" from="2909,9042" to="7604,9042" stroked="true" strokeweight="0pt" strokecolor="#dcdcdc">
              <v:stroke dashstyle="solid"/>
            </v:line>
            <v:rect style="position:absolute;left:7615;top:9030;width:3675;height:23" filled="true" fillcolor="#dcdcdc" stroked="false">
              <v:fill type="solid"/>
            </v:rect>
            <v:line style="position:absolute" from="7626,9042" to="11278,9042" stroked="true" strokeweight="0pt" strokecolor="#dcdcdc">
              <v:stroke dashstyle="solid"/>
            </v:line>
            <v:shape style="position:absolute;left:62;top:9052;width:11783;height:256" coordorigin="62,9053" coordsize="11783,256" path="m11845,9053l11289,9053,7615,9053,2897,9053,62,9053,62,9308,2897,9308,7615,9308,11289,9308,11845,9308,11845,9053e" filled="true" fillcolor="#f4f4f4" stroked="false">
              <v:path arrowok="t"/>
              <v:fill type="solid"/>
            </v:shape>
            <v:rect style="position:absolute;left:2897;top:9285;width:4718;height:23" filled="true" fillcolor="#dcdcdc" stroked="false">
              <v:fill type="solid"/>
            </v:rect>
            <v:line style="position:absolute" from="2909,9297" to="7604,9297" stroked="true" strokeweight="0pt" strokecolor="#dcdcdc">
              <v:stroke dashstyle="solid"/>
            </v:line>
            <v:rect style="position:absolute;left:7615;top:9285;width:3675;height:23" filled="true" fillcolor="#dcdcdc" stroked="false">
              <v:fill type="solid"/>
            </v:rect>
            <v:line style="position:absolute" from="7626,9297" to="11278,9297" stroked="true" strokeweight="0pt" strokecolor="#dcdcdc">
              <v:stroke dashstyle="solid"/>
            </v:line>
            <v:rect style="position:absolute;left:62;top:9308;width:11772;height:397" filled="true" fillcolor="#f4f4f4" stroked="false">
              <v:fill type="solid"/>
            </v:rect>
            <v:shape style="position:absolute;left:572;top:2243;width:10707;height:806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(220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track.</w:t>
                    </w:r>
                  </w:p>
                  <w:p>
                    <w:pPr>
                      <w:spacing w:line="237" w:lineRule="auto" w:before="1"/>
                      <w:ind w:left="0" w:right="38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Optionally with soft and self closing mechanism. Wall or ceiling mounting. With fixed glass support profile.</w:t>
                    </w:r>
                  </w:p>
                </w:txbxContent>
              </v:textbox>
              <w10:wrap type="none"/>
            </v:shape>
            <v:shape style="position:absolute;left:572;top:3791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791;width:81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3785;width:6154;height:431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Smooth, quiet sliding and gentle stopping of the door with integrated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soft and self closing system</w:t>
                    </w:r>
                  </w:p>
                </w:txbxContent>
              </v:textbox>
              <w10:wrap type="none"/>
            </v:shape>
            <v:shape style="position:absolute;left:3464;top:4539;width:102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4534;width:6136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Large glass systems can be implemented as passage or room doors</w:t>
                    </w:r>
                  </w:p>
                </w:txbxContent>
              </v:textbox>
              <w10:wrap type="none"/>
            </v:shape>
            <v:shape style="position:absolute;left:572;top:5214;width:4134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9"/>
                      <w:ind w:left="2324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</w:txbxContent>
              </v:textbox>
              <w10:wrap type="none"/>
            </v:shape>
            <v:shape style="position:absolute;left:7615;top:5214;width:2368;height:198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 (220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 mm (5/16'' to 1/2'')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 mm (8' 10 5/16'')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 mm (5' 3'')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1550 mm (5' 1 1/32'')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+/- 4 (5/32'')</w:t>
                    </w:r>
                  </w:p>
                  <w:p>
                    <w:pPr>
                      <w:spacing w:line="261" w:lineRule="auto" w:before="22"/>
                      <w:ind w:left="0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 Glass</w:t>
                    </w:r>
                  </w:p>
                </w:txbxContent>
              </v:textbox>
              <w10:wrap type="none"/>
            </v:shape>
            <v:shape style="position:absolute;left:572;top:7550;width:149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539;width:1518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 mounting</w:t>
                    </w:r>
                  </w:p>
                  <w:p>
                    <w:pPr>
                      <w:spacing w:line="261" w:lineRule="auto" w:before="22"/>
                      <w:ind w:left="0" w:right="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Top-running</w:t>
                    </w:r>
                  </w:p>
                </w:txbxContent>
              </v:textbox>
              <w10:wrap type="none"/>
            </v:shape>
            <v:shape style="position:absolute;left:7615;top:7539;width:364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 Yes</w:t>
                    </w:r>
                  </w:p>
                </w:txbxContent>
              </v:textbox>
              <w10:wrap type="none"/>
            </v:shape>
            <v:shape style="position:absolute;left:572;top:8599;width:156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588;width:3573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588;width:364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 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BodyText"/>
        <w:tabs>
          <w:tab w:pos="2461" w:val="left" w:leader="none"/>
        </w:tabs>
        <w:spacing w:before="47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3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3"/>
        </w:rPr>
        <w:t> </w:t>
      </w:r>
      <w:r>
        <w:rPr/>
        <w:t>doors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folding</w:t>
      </w:r>
      <w:r>
        <w:rPr>
          <w:spacing w:val="-3"/>
        </w:rPr>
        <w:t> </w:t>
      </w:r>
      <w:r>
        <w:rPr/>
        <w:t>doors</w:t>
      </w:r>
      <w:r>
        <w:rPr>
          <w:spacing w:val="-3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DIN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Duration of functionality: Class 6 (highest class = 100,000</w:t>
      </w:r>
      <w:r>
        <w:rPr>
          <w:spacing w:val="-12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2"/>
      </w:pPr>
    </w:p>
    <w:p>
      <w:pPr>
        <w:pStyle w:val="BodyText"/>
        <w:spacing w:before="1"/>
        <w:ind w:left="2461"/>
      </w:pPr>
      <w:r>
        <w:rPr/>
        <w:t>Hardware for furniture – Roller fittings for sliding doors according to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Stop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Retention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tabs>
          <w:tab w:pos="2461" w:val="left" w:leader="none"/>
        </w:tabs>
        <w:spacing w:line="249" w:lineRule="auto" w:before="0"/>
        <w:ind w:left="2461" w:right="469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12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Porta 100 GF consisting of running track with fixed glass profile, clip-on, running gear with</w:t>
      </w:r>
      <w:r>
        <w:rPr>
          <w:spacing w:val="-6"/>
        </w:rPr>
        <w:t> </w:t>
      </w:r>
      <w:r>
        <w:rPr/>
        <w:t>ball</w:t>
      </w:r>
      <w:r>
        <w:rPr>
          <w:spacing w:val="-7"/>
        </w:rPr>
        <w:t> </w:t>
      </w:r>
      <w:r>
        <w:rPr/>
        <w:t>bearing</w:t>
      </w:r>
      <w:r>
        <w:rPr>
          <w:spacing w:val="-4"/>
        </w:rPr>
        <w:t> </w:t>
      </w:r>
      <w:r>
        <w:rPr/>
        <w:t>rollers,</w:t>
      </w:r>
      <w:r>
        <w:rPr>
          <w:spacing w:val="-6"/>
        </w:rPr>
        <w:t> </w:t>
      </w:r>
      <w:r>
        <w:rPr/>
        <w:t>stopper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retention</w:t>
      </w:r>
      <w:r>
        <w:rPr>
          <w:spacing w:val="-5"/>
        </w:rPr>
        <w:t> </w:t>
      </w:r>
      <w:r>
        <w:rPr/>
        <w:t>spring,</w:t>
      </w:r>
      <w:r>
        <w:rPr>
          <w:spacing w:val="-6"/>
        </w:rPr>
        <w:t> </w:t>
      </w:r>
      <w:r>
        <w:rPr/>
        <w:t>clamping</w:t>
      </w:r>
      <w:r>
        <w:rPr>
          <w:spacing w:val="-5"/>
        </w:rPr>
        <w:t> </w:t>
      </w:r>
      <w:r>
        <w:rPr/>
        <w:t>shoe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hanger</w:t>
      </w:r>
      <w:r>
        <w:rPr>
          <w:spacing w:val="-4"/>
        </w:rPr>
        <w:t> </w:t>
      </w:r>
      <w:r>
        <w:rPr/>
        <w:t>bolt,</w:t>
      </w:r>
      <w:r>
        <w:rPr>
          <w:spacing w:val="-6"/>
        </w:rPr>
        <w:t> </w:t>
      </w:r>
      <w:r>
        <w:rPr/>
        <w:t>bottom guide with zero</w:t>
      </w:r>
      <w:r>
        <w:rPr>
          <w:spacing w:val="-2"/>
        </w:rPr>
        <w:t> </w:t>
      </w:r>
      <w:r>
        <w:rPr/>
        <w:t>clearance</w:t>
      </w:r>
    </w:p>
    <w:p>
      <w:pPr>
        <w:pStyle w:val="BodyText"/>
        <w:spacing w:before="7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before="2"/>
        <w:ind w:left="2461"/>
      </w:pPr>
      <w:r>
        <w:rPr/>
        <w:t>(</w:t>
        <w:tab/>
        <w:t>) Hawa Porta 100 soft and self closing</w:t>
      </w:r>
      <w:r>
        <w:rPr>
          <w:spacing w:val="-7"/>
        </w:rPr>
        <w:t> </w:t>
      </w:r>
      <w:r>
        <w:rPr/>
        <w:t>mechanism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Wall compensation</w:t>
      </w:r>
      <w:r>
        <w:rPr>
          <w:spacing w:val="-6"/>
        </w:rPr>
        <w:t> </w:t>
      </w:r>
      <w:r>
        <w:rPr/>
        <w:t>profile</w:t>
      </w:r>
    </w:p>
    <w:p>
      <w:pPr>
        <w:pStyle w:val="BodyText"/>
        <w:tabs>
          <w:tab w:pos="2732" w:val="left" w:leader="dot"/>
        </w:tabs>
        <w:spacing w:before="2"/>
        <w:ind w:left="2461"/>
      </w:pPr>
      <w:r>
        <w:rPr/>
        <w:t>(</w:t>
        <w:tab/>
        <w:t>) Bottom door stopper, with centering</w:t>
      </w:r>
      <w:r>
        <w:rPr>
          <w:spacing w:val="-6"/>
        </w:rPr>
        <w:t> </w:t>
      </w:r>
      <w:r>
        <w:rPr/>
        <w:t>part</w:t>
      </w: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No recess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Clamped glass</w:t>
      </w:r>
      <w:r>
        <w:rPr>
          <w:spacing w:val="-2"/>
          <w:sz w:val="20"/>
        </w:rPr>
        <w:t> </w:t>
      </w:r>
      <w:r>
        <w:rPr>
          <w:sz w:val="20"/>
        </w:rPr>
        <w:t>fixing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728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931pt;margin-top:797.216309pt;width:9.550pt;height:11.95pt;mso-position-horizontal-relative:page;mso-position-vertical-relative:page;z-index:-726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09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119">
          <wp:simplePos x="0" y="0"/>
          <wp:positionH relativeFrom="page">
            <wp:posOffset>5631238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054565pt;margin-top:68.660667pt;width:40.9pt;height:13.95pt;mso-position-horizontal-relative:page;mso-position-vertical-relative:page;z-index:-731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GF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2022-12-08T13:39:39Z</dcterms:created>
  <dcterms:modified xsi:type="dcterms:W3CDTF">2022-12-08T13:39:39Z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2022-12-08T00:00:00Z</vt:filetime>
  </property>
</Properties>
</file>