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7.55pt;mso-position-horizontal-relative:page;mso-position-vertical-relative:page;z-index:-7072" coordorigin="62,1983" coordsize="11783,7751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522" coordorigin="62,3627" coordsize="3403,522" path="m3464,3627l2897,3627,62,3627,62,4149,2897,4149,3464,4149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032" coordorigin="62,3627" coordsize="11766,1032" path="m3464,4149l2897,4149,62,4149,62,4659,2897,4659,3464,4659,3464,4149m11828,3627l11289,3627,4882,3627,3464,3627,3464,4149,4882,4149,11289,4149,11828,4149,11828,3627e" filled="true" fillcolor="#f4f4f4" stroked="false">
              <v:path arrowok="t"/>
              <v:fill type="solid"/>
            </v:shape>
            <v:shape style="position:absolute;left:2942;top:4205;width:420;height:454" type="#_x0000_t75" stroked="false">
              <v:imagedata r:id="rId8" o:title=""/>
            </v:shape>
            <v:shape style="position:absolute;left:62;top:4148;width:11783;height:1049" coordorigin="62,4149" coordsize="11783,1049" path="m11845,4659l11834,4659,11834,4149,11119,4149,4882,4149,3464,4149,3464,4659,2897,4659,62,4659,62,5198,2897,5198,7615,5198,11289,5198,11845,5198,11845,4659e" filled="true" fillcolor="#f4f4f4" stroked="false">
              <v:path arrowok="t"/>
              <v:fill type="solid"/>
            </v:shape>
            <v:rect style="position:absolute;left:2897;top:5174;width:4718;height:23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coordorigin="62,5198" coordsize="11783,256" path="m11845,5198l11289,5198,7615,5198,2897,5198,62,5198,62,5453,2897,5453,7615,5453,11289,5453,11845,5453,11845,5198e" filled="true" fillcolor="#f4f4f4" stroked="false">
              <v:path arrowok="t"/>
              <v:fill type="solid"/>
            </v:shape>
            <v:rect style="position:absolute;left:2897;top:5429;width:4718;height:23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coordorigin="62,5453" coordsize="11783,256" path="m11845,5453l11289,5453,7615,5453,2897,5453,62,5453,62,5708,2897,5708,7615,5708,11289,5708,11845,5708,11845,5453e" filled="true" fillcolor="#f4f4f4" stroked="false">
              <v:path arrowok="t"/>
              <v:fill type="solid"/>
            </v:shape>
            <v:rect style="position:absolute;left:2897;top:5685;width:4718;height:23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256" coordorigin="62,5708" coordsize="11783,256" path="m11845,5708l11289,5708,7615,5708,2897,5708,62,5708,62,5963,2897,5963,7615,5963,11289,5963,11845,5963,11845,5708e" filled="true" fillcolor="#f4f4f4" stroked="false">
              <v:path arrowok="t"/>
              <v:fill type="solid"/>
            </v:shape>
            <v:rect style="position:absolute;left:2897;top:5940;width:4718;height:23" filled="true" fillcolor="#dcdcdc" stroked="false">
              <v:fill type="solid"/>
            </v:rect>
            <v:line style="position:absolute" from="2909,5952" to="7604,5952" stroked="true" strokeweight="0pt" strokecolor="#dcdcdc">
              <v:stroke dashstyle="solid"/>
            </v:line>
            <v:rect style="position:absolute;left:7615;top:5940;width:3675;height:23" filled="true" fillcolor="#dcdcdc" stroked="false">
              <v:fill type="solid"/>
            </v:rect>
            <v:line style="position:absolute" from="7626,5952" to="11278,5952" stroked="true" strokeweight="0pt" strokecolor="#dcdcdc">
              <v:stroke dashstyle="solid"/>
            </v:line>
            <v:shape style="position:absolute;left:62;top:5962;width:11783;height:256" coordorigin="62,5963" coordsize="11783,256" path="m11845,5963l11289,5963,7615,5963,2897,5963,62,5963,62,6218,2897,6218,7615,6218,11289,6218,11845,6218,11845,5963e" filled="true" fillcolor="#f4f4f4" stroked="false">
              <v:path arrowok="t"/>
              <v:fill type="solid"/>
            </v:shape>
            <v:rect style="position:absolute;left:2897;top:6195;width:4718;height:23" filled="true" fillcolor="#dcdcdc" stroked="false">
              <v:fill type="solid"/>
            </v:rect>
            <v:line style="position:absolute" from="2909,6207" to="7604,6207" stroked="true" strokeweight="0pt" strokecolor="#dcdcdc">
              <v:stroke dashstyle="solid"/>
            </v:line>
            <v:rect style="position:absolute;left:7615;top:6195;width:3675;height:23" filled="true" fillcolor="#dcdcdc" stroked="false">
              <v:fill type="solid"/>
            </v:rect>
            <v:line style="position:absolute" from="7626,6207" to="11278,6207" stroked="true" strokeweight="0pt" strokecolor="#dcdcdc">
              <v:stroke dashstyle="solid"/>
            </v:line>
            <v:shape style="position:absolute;left:62;top:6218;width:11783;height:256" coordorigin="62,6218" coordsize="11783,256" path="m11845,6218l11289,6218,7615,6218,2897,6218,62,6218,62,6473,2897,6473,7615,6473,11289,6473,11845,6473,11845,6218e" filled="true" fillcolor="#f4f4f4" stroked="false">
              <v:path arrowok="t"/>
              <v:fill type="solid"/>
            </v:shape>
            <v:rect style="position:absolute;left:2897;top:6450;width:4718;height:23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coordorigin="62,6473" coordsize="11783,256" path="m11845,6473l11289,6473,7615,6473,2897,6473,62,6473,62,6728,2897,6728,7615,6728,11289,6728,11845,6728,11845,6473e" filled="true" fillcolor="#f4f4f4" stroked="false">
              <v:path arrowok="t"/>
              <v:fill type="solid"/>
            </v:shape>
            <v:rect style="position:absolute;left:2897;top:6705;width:4718;height:23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coordorigin="62,6728" coordsize="11783,256" path="m11845,6728l11289,6728,7615,6728,2897,6728,62,6728,62,6983,2897,6983,7615,6983,11289,6983,11845,6983,11845,6728e" filled="true" fillcolor="#f4f4f4" stroked="false">
              <v:path arrowok="t"/>
              <v:fill type="solid"/>
            </v:shape>
            <v:rect style="position:absolute;left:2897;top:6960;width:4718;height:2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coordorigin="62,6983" coordsize="11783,256" path="m11845,6983l11289,6983,7615,6983,2897,6983,62,6983,62,7239,2897,7239,7615,7239,11289,7239,11845,7239,11845,6983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539" coordorigin="62,7239" coordsize="11783,539" path="m11845,7239l11289,7239,7615,7239,2897,7239,62,7239,62,7777,2897,7777,7615,7777,11289,7777,11845,7777,11845,7239e" filled="true" fillcolor="#f4f4f4" stroked="false">
              <v:path arrowok="t"/>
              <v:fill type="solid"/>
            </v:shape>
            <v:rect style="position:absolute;left:2897;top:7754;width:4718;height:23" filled="true" fillcolor="#dcdcdc" stroked="false">
              <v:fill type="solid"/>
            </v:rect>
            <v:line style="position:absolute" from="2909,7766" to="7604,7766" stroked="true" strokeweight="0pt" strokecolor="#dcdcdc">
              <v:stroke dashstyle="solid"/>
            </v:line>
            <v:rect style="position:absolute;left:7615;top:7754;width:3675;height:23" filled="true" fillcolor="#dcdcdc" stroked="false">
              <v:fill type="solid"/>
            </v:rect>
            <v:line style="position:absolute" from="7626,7766" to="11278,7766" stroked="true" strokeweight="0pt" strokecolor="#dcdcdc">
              <v:stroke dashstyle="solid"/>
            </v:line>
            <v:shape style="position:absolute;left:62;top:7777;width:11783;height:256" coordorigin="62,7777" coordsize="11783,256" path="m11845,7777l11289,7777,7615,7777,2897,7777,62,7777,62,8032,2897,8032,7615,8032,11289,8032,11845,8032,11845,7777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539" coordorigin="62,8287" coordsize="11783,539" path="m11845,8287l11289,8287,7615,8287,2897,8287,62,8287,62,8826,2897,8826,7615,8826,11289,8826,11845,8826,11845,8287e" filled="true" fillcolor="#f4f4f4" stroked="false">
              <v:path arrowok="t"/>
              <v:fill type="solid"/>
            </v:shape>
            <v:rect style="position:absolute;left:2897;top:8803;width:4718;height:23" filled="true" fillcolor="#dcdcdc" stroked="false">
              <v:fill type="solid"/>
            </v:rect>
            <v:line style="position:absolute" from="2909,8815" to="7604,8815" stroked="true" strokeweight="0pt" strokecolor="#dcdcdc">
              <v:stroke dashstyle="solid"/>
            </v:line>
            <v:rect style="position:absolute;left:7615;top:8803;width:3675;height:23" filled="true" fillcolor="#dcdcdc" stroked="false">
              <v:fill type="solid"/>
            </v:rect>
            <v:line style="position:absolute" from="7626,8815" to="11278,8815" stroked="true" strokeweight="0pt" strokecolor="#dcdcdc">
              <v:stroke dashstyle="solid"/>
            </v:line>
            <v:shape style="position:absolute;left:62;top:8826;width:11783;height:256" coordorigin="62,8826" coordsize="11783,256" path="m11845,8826l11289,8826,7615,8826,2897,8826,62,8826,62,9081,2897,9081,7615,9081,11289,9081,11845,9081,11845,8826e" filled="true" fillcolor="#f4f4f4" stroked="false">
              <v:path arrowok="t"/>
              <v:fill type="solid"/>
            </v:shape>
            <v:rect style="position:absolute;left:2897;top:9058;width:4718;height:23" filled="true" fillcolor="#dcdcdc" stroked="false">
              <v:fill type="solid"/>
            </v:rect>
            <v:line style="position:absolute" from="2909,9070" to="7604,9070" stroked="true" strokeweight="0pt" strokecolor="#dcdcdc">
              <v:stroke dashstyle="solid"/>
            </v:line>
            <v:rect style="position:absolute;left:7615;top:9058;width:3675;height:23" filled="true" fillcolor="#dcdcdc" stroked="false">
              <v:fill type="solid"/>
            </v:rect>
            <v:line style="position:absolute" from="7626,9070" to="11278,9070" stroked="true" strokeweight="0pt" strokecolor="#dcdcdc">
              <v:stroke dashstyle="solid"/>
            </v:line>
            <v:shape style="position:absolute;left:62;top:9081;width:11783;height:653" coordorigin="62,9081" coordsize="11783,653" path="m11845,9081l11289,9081,7615,9081,2897,9081,62,9081,62,9336,62,9733,11834,9733,11834,9336,11845,9336,11845,9081e" filled="true" fillcolor="#f4f4f4" stroked="false">
              <v:path arrowok="t"/>
              <v:fill type="solid"/>
            </v:shape>
            <v:shape style="position:absolute;left:572;top:2243;width:10741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 for top-running glass doors up to 100 kg (220 lbs.), with surface mounted running track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 mounting. Minimal installation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height.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791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785;width:365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Variable design panels for individual look</w:t>
                    </w:r>
                  </w:p>
                </w:txbxContent>
              </v:textbox>
              <w10:wrap type="none"/>
            </v:shape>
            <v:shape style="position:absolute;left:3464;top:4307;width:655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No glass processing thanks to clamping shoe</w:t>
                    </w:r>
                    <w:r>
                      <w:rPr>
                        <w:spacing w:val="-2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connection</w:t>
                    </w:r>
                  </w:p>
                </w:txbxContent>
              </v:textbox>
              <w10:wrap type="none"/>
            </v:shape>
            <v:shape style="position:absolute;left:572;top:4987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987;width:2368;height:224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 (5/16''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 mm (5' 3'')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 mm (5' 1 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+1/-3 mm (+1/32''/-1/8'')</w:t>
                    </w:r>
                  </w:p>
                  <w:p>
                    <w:pPr>
                      <w:spacing w:line="261" w:lineRule="auto" w:before="22"/>
                      <w:ind w:left="0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 Glass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578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67;width:2395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567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v:shape style="position:absolute;left:572;top:8627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616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616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tabs>
          <w:tab w:pos="2461" w:val="left" w:leader="none"/>
        </w:tabs>
        <w:spacing w:line="249" w:lineRule="auto" w:before="1"/>
        <w:ind w:left="2461" w:right="46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15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Porta 100 GM consisting of running track (aluminum), running gear with ball bearing rollers,</w:t>
      </w:r>
      <w:r>
        <w:rPr>
          <w:spacing w:val="-6"/>
        </w:rPr>
        <w:t> </w:t>
      </w:r>
      <w:r>
        <w:rPr/>
        <w:t>stopper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retention</w:t>
      </w:r>
      <w:r>
        <w:rPr>
          <w:spacing w:val="-6"/>
        </w:rPr>
        <w:t> </w:t>
      </w:r>
      <w:r>
        <w:rPr/>
        <w:t>spring,</w:t>
      </w:r>
      <w:r>
        <w:rPr>
          <w:spacing w:val="-5"/>
        </w:rPr>
        <w:t> </w:t>
      </w:r>
      <w:r>
        <w:rPr/>
        <w:t>clamping</w:t>
      </w:r>
      <w:r>
        <w:rPr>
          <w:spacing w:val="-5"/>
        </w:rPr>
        <w:t> </w:t>
      </w:r>
      <w:r>
        <w:rPr/>
        <w:t>shoe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hanger</w:t>
      </w:r>
      <w:r>
        <w:rPr>
          <w:spacing w:val="-5"/>
        </w:rPr>
        <w:t> </w:t>
      </w:r>
      <w:r>
        <w:rPr/>
        <w:t>bolt,</w:t>
      </w:r>
      <w:r>
        <w:rPr>
          <w:spacing w:val="-5"/>
        </w:rPr>
        <w:t> </w:t>
      </w:r>
      <w:r>
        <w:rPr/>
        <w:t>bottom</w:t>
      </w:r>
      <w:r>
        <w:rPr>
          <w:spacing w:val="-5"/>
        </w:rPr>
        <w:t> </w:t>
      </w:r>
      <w:r>
        <w:rPr/>
        <w:t>guide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zero clearance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Running track for ceiling</w:t>
      </w:r>
      <w:r>
        <w:rPr>
          <w:spacing w:val="-5"/>
        </w:rPr>
        <w:t> </w:t>
      </w:r>
      <w:r>
        <w:rPr/>
        <w:t>integration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Set for installable and removable running</w:t>
      </w:r>
      <w:r>
        <w:rPr>
          <w:spacing w:val="-7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Hawa Porta 100 soft and self closing</w:t>
      </w:r>
      <w:r>
        <w:rPr>
          <w:spacing w:val="-8"/>
        </w:rPr>
        <w:t> </w:t>
      </w:r>
      <w:r>
        <w:rPr/>
        <w:t>mechanism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Bottom door stopper, with centering</w:t>
      </w:r>
      <w:r>
        <w:rPr>
          <w:spacing w:val="-6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No 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Clamped glass</w:t>
      </w:r>
      <w:r>
        <w:rPr>
          <w:spacing w:val="-2"/>
          <w:sz w:val="20"/>
        </w:rPr>
        <w:t> </w:t>
      </w:r>
      <w:r>
        <w:rPr>
          <w:sz w:val="20"/>
        </w:rPr>
        <w:t>fixing</w:t>
      </w:r>
    </w:p>
    <w:p>
      <w:pPr>
        <w:pStyle w:val="BodyText"/>
        <w:spacing w:before="2"/>
      </w:pPr>
    </w:p>
    <w:p>
      <w:pPr>
        <w:pStyle w:val="Heading1"/>
        <w:ind w:left="2461"/>
      </w:pPr>
      <w:r>
        <w:rPr/>
        <w:t>Running track ceiling integration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The running track is installed before ceiling</w:t>
      </w:r>
      <w:r>
        <w:rPr>
          <w:spacing w:val="-6"/>
          <w:sz w:val="20"/>
        </w:rPr>
        <w:t> </w:t>
      </w:r>
      <w:r>
        <w:rPr>
          <w:sz w:val="20"/>
        </w:rPr>
        <w:t>mounting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28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5595233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652527pt;margin-top:68.660667pt;width:44.45pt;height:13.95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2022-11-08T10:43:08Z</dcterms:created>
  <dcterms:modified xsi:type="dcterms:W3CDTF">2022-11-08T10:43:08Z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2022-11-08T00:00:00Z</vt:filetime>
  </property>
</Properties>
</file>