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98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5699648</wp:posOffset>
            </wp:positionH>
            <wp:positionV relativeFrom="paragraph">
              <wp:posOffset>6143</wp:posOffset>
            </wp:positionV>
            <wp:extent cx="993748" cy="2160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48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250 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380" w:bottom="280" w:left="460" w:right="520"/>
        </w:sectPr>
      </w:pPr>
    </w:p>
    <w:p>
      <w:pPr>
        <w:pStyle w:val="Heading1"/>
        <w:spacing w:before="86"/>
      </w:pPr>
      <w:r>
        <w:rPr/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 Design</w:t>
      </w:r>
    </w:p>
    <w:p>
      <w:pPr>
        <w:spacing w:line="249" w:lineRule="auto" w:before="107"/>
        <w:ind w:left="101" w:right="91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01" w:right="86"/>
      </w:pPr>
      <w:r>
        <w:rPr/>
        <w:t>Hawa Super 250 G consisting of running track (stainless steel, wall thickness 5.0 mm (3/16'')), 3-roller running gear with ball bearing rollers, track buffer, suspension carriage, bottom guide with zero clearance, suspension and glass retaining profiles.</w:t>
      </w:r>
    </w:p>
    <w:p>
      <w:pPr>
        <w:pStyle w:val="BodyText"/>
        <w:spacing w:before="1"/>
      </w:pPr>
    </w:p>
    <w:p>
      <w:pPr>
        <w:pStyle w:val="BodyText"/>
        <w:ind w:left="101"/>
      </w:pPr>
      <w:r>
        <w:rPr/>
        <w:t>Optional:</w:t>
      </w:r>
    </w:p>
    <w:p>
      <w:pPr>
        <w:pStyle w:val="BodyText"/>
        <w:ind w:left="101"/>
      </w:pPr>
      <w:r>
        <w:rPr/>
        <w:t>(….) Edge protection</w:t>
      </w:r>
    </w:p>
    <w:p>
      <w:pPr>
        <w:pStyle w:val="BodyText"/>
        <w:tabs>
          <w:tab w:pos="427" w:val="left" w:leader="dot"/>
        </w:tabs>
        <w:ind w:left="101" w:right="5437"/>
      </w:pPr>
      <w:r>
        <w:rPr/>
        <w:t>(….) Bottom glass retaining</w:t>
      </w:r>
      <w:r>
        <w:rPr>
          <w:spacing w:val="-25"/>
        </w:rPr>
        <w:t> </w:t>
      </w:r>
      <w:r>
        <w:rPr/>
        <w:t>profile (</w:t>
        <w:tab/>
        <w:t>) Bottom guide</w:t>
      </w:r>
      <w:r>
        <w:rPr>
          <w:spacing w:val="-5"/>
        </w:rPr>
        <w:t> </w:t>
      </w:r>
      <w:r>
        <w:rPr/>
        <w:t>profile</w:t>
      </w:r>
    </w:p>
    <w:p>
      <w:pPr>
        <w:pStyle w:val="BodyText"/>
        <w:spacing w:before="1"/>
        <w:ind w:left="101" w:right="5836"/>
      </w:pPr>
      <w:r>
        <w:rPr/>
        <w:t>(….) Bottom door stopper (….) Bar bolt lock</w:t>
      </w:r>
    </w:p>
    <w:p>
      <w:pPr>
        <w:spacing w:after="0"/>
        <w:sectPr>
          <w:type w:val="continuous"/>
          <w:pgSz w:w="11910" w:h="16840"/>
          <w:pgMar w:top="380" w:bottom="280" w:left="460" w:right="520"/>
          <w:cols w:num="2" w:equalWidth="0">
            <w:col w:w="2064" w:space="296"/>
            <w:col w:w="8570"/>
          </w:cols>
        </w:sectPr>
      </w:pPr>
    </w:p>
    <w:p>
      <w:pPr>
        <w:pStyle w:val="BodyText"/>
      </w:pPr>
      <w:r>
        <w:rPr/>
        <w:pict>
          <v:group style="position:absolute;margin-left:3.118575pt;margin-top:99.139702pt;width:589.15pt;height:397.45pt;mso-position-horizontal-relative:page;mso-position-vertical-relative:page;z-index:-6760" coordorigin="62,1983" coordsize="11783,794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shape style="position:absolute;left:62;top:3329;width:11783;height:2" coordorigin="62,3329" coordsize="11783,0" path="m62,3329l573,3329m1253,3329l11845,3329e" filled="false" stroked="true" strokeweight="1.417425pt" strokecolor="#f4f4f4">
              <v:path arrowok="t"/>
              <v:stroke dashstyle="solid"/>
            </v:shap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2897,4092l62,4092,62,4602,2897,4602,2897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897;top:4091;width:568;height:511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511" coordorigin="62,6927" coordsize="11783,511" path="m11845,6927l11289,6927,7615,6927,2897,6927,62,6927,62,7437,2897,7437,7615,7437,11289,7437,11845,7437,11845,6927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coordorigin="62,7437" coordsize="11783,539" path="m11845,7437l11289,7437,7615,7437,2897,7437,62,7437,62,7976,2897,7976,7615,7976,11289,7976,11845,7976,11845,7437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539" coordorigin="62,8486" coordsize="11783,539" path="m11845,8486l11289,8486,7615,8486,2897,8486,62,8486,62,9025,2897,9025,7615,9025,11289,9025,11845,9025,11845,8486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shape style="position:absolute;left:62;top:9024;width:11783;height:256" coordorigin="62,9025" coordsize="11783,256" path="m11845,9025l11289,9025,7615,9025,2897,9025,62,9025,62,9280,2897,9280,7615,9280,11289,9280,11845,9280,11845,9025e" filled="true" fillcolor="#f4f4f4" stroked="false">
              <v:path arrowok="t"/>
              <v:fill type="solid"/>
            </v:shape>
            <v:rect style="position:absolute;left:2897;top:9257;width:4718;height:23" filled="true" fillcolor="#dcdcdc" stroked="false">
              <v:fill type="solid"/>
            </v:rect>
            <v:line style="position:absolute" from="2909,9268" to="7604,9268" stroked="true" strokeweight="0pt" strokecolor="#dcdcdc">
              <v:stroke dashstyle="solid"/>
            </v:line>
            <v:rect style="position:absolute;left:7615;top:9257;width:3675;height:23" filled="true" fillcolor="#dcdcdc" stroked="false">
              <v:fill type="solid"/>
            </v:rect>
            <v:line style="position:absolute" from="7626,9268" to="11278,9268" stroked="true" strokeweight="0pt" strokecolor="#dcdcdc">
              <v:stroke dashstyle="solid"/>
            </v:line>
            <v:shape style="position:absolute;left:62;top:9279;width:11783;height:653" coordorigin="62,9280" coordsize="11783,653" path="m11845,9280l11289,9280,7615,9280,2897,9280,62,9280,62,9535,62,9932,11834,9932,11834,9535,11845,9535,11845,9280e" filled="true" fillcolor="#f4f4f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70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(551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Wall or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502;width:6084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 quality steel ball bearing rollers for quiet, smooth running, even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with heavy weights</w:t>
                    </w:r>
                  </w:p>
                </w:txbxContent>
              </v:textbox>
              <w10:wrap type="none"/>
            </v:shape>
            <v:shape style="position:absolute;left:3464;top:4256;width:798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250;width:377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Very safe thanks to positive-fit glass fixing</w:t>
                    </w:r>
                  </w:p>
                </w:txbxContent>
              </v:textbox>
              <w10:wrap type="none"/>
            </v:shape>
            <v:shape style="position:absolute;left:572;top:4931;width:4922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14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4;top:4931;width:3658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 kg (551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 mm (5/16'' to 5/8'')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line="261" w:lineRule="auto" w:before="22"/>
                      <w:ind w:left="0" w:right="20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+/- 6 mm (1/4'') 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Glass;Alu Glass Wood Mix</w:t>
                    </w:r>
                  </w:p>
                  <w:p>
                    <w:pPr>
                      <w:spacing w:line="261" w:lineRule="auto" w:before="22"/>
                      <w:ind w:left="0" w:right="-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 / aluminum stainless steel effect</w:t>
                    </w:r>
                  </w:p>
                </w:txbxContent>
              </v:textbox>
              <w10:wrap type="none"/>
            </v:shape>
            <v:shape style="position:absolute;left:572;top:7777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765;width:1518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line="261" w:lineRule="auto" w:before="22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  <w10:wrap type="none"/>
            </v:shape>
            <v:shape style="position:absolute;left:7615;top:7765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826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814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814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4"/>
        <w:rPr>
          <w:sz w:val="18"/>
        </w:rPr>
      </w:pPr>
    </w:p>
    <w:p>
      <w:pPr>
        <w:pStyle w:val="Heading1"/>
        <w:tabs>
          <w:tab w:pos="2461" w:val="left" w:leader="none"/>
        </w:tabs>
        <w:ind w:left="13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Glass processing for glass</w:t>
      </w:r>
      <w:r>
        <w:rPr>
          <w:spacing w:val="-1"/>
          <w:sz w:val="20"/>
        </w:rPr>
        <w:t> </w:t>
      </w:r>
      <w:r>
        <w:rPr>
          <w:sz w:val="20"/>
        </w:rPr>
        <w:t>holders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Positive-fit glass fixing on suspension and glass retaining</w:t>
      </w:r>
      <w:r>
        <w:rPr>
          <w:spacing w:val="-10"/>
          <w:sz w:val="20"/>
        </w:rPr>
        <w:t> </w:t>
      </w:r>
      <w:r>
        <w:rPr>
          <w:sz w:val="20"/>
        </w:rPr>
        <w:t>profiles</w:t>
      </w:r>
    </w:p>
    <w:p>
      <w:pPr>
        <w:pStyle w:val="BodyText"/>
      </w:pPr>
    </w:p>
    <w:p>
      <w:pPr>
        <w:pStyle w:val="Heading1"/>
        <w:spacing w:line="238" w:lineRule="exact" w:before="179"/>
        <w:ind w:left="107"/>
      </w:pPr>
      <w:r>
        <w:rPr/>
        <w:t>Hawa Sliding Solutions AG</w:t>
      </w:r>
    </w:p>
    <w:p>
      <w:pPr>
        <w:pStyle w:val="BodyText"/>
        <w:spacing w:line="217" w:lineRule="exact"/>
        <w:ind w:left="106"/>
      </w:pPr>
      <w:r>
        <w:rPr/>
        <w:t>Untere Fischbachstrasse 4, 8932 Mettmenstetten, Switzerland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Phone +41 44 787 17 17,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2023-02-22T09:14:57Z</dcterms:created>
  <dcterms:modified xsi:type="dcterms:W3CDTF">2023-02-22T09:14:57Z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