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81.05pt;mso-position-horizontal-relative:page;mso-position-vertical-relative:page;z-index:-7840" coordorigin="62,1983" coordsize="11783,7621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749" coordorigin="62,3344" coordsize="3403,749" path="m3464,3344l2897,3344,62,3344,62,4092,2897,4092,3464,4092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441" coordorigin="62,3344" coordsize="11766,1441" path="m3464,4092l2897,4092,62,4092,62,4784,2897,4784,3464,4784,3464,4092m11828,3344l11289,3344,4882,3344,3464,3344,3464,4092,4882,4092,11289,4092,11828,4092,11828,3344e" filled="true" fillcolor="#f4f4f4" stroked="false">
              <v:path arrowok="t"/>
              <v:fill type="solid"/>
            </v:shape>
            <v:shape style="position:absolute;left:2942;top:4148;width:420;height:454" type="#_x0000_t75" stroked="false">
              <v:imagedata r:id="rId8" o:title=""/>
            </v:shape>
            <v:shape style="position:absolute;left:62;top:4091;width:11783;height:1231" coordorigin="62,4092" coordsize="11783,1231" path="m11845,4784l11834,4784,11834,4092,11119,4092,4882,4092,3464,4092,3464,4784,2897,4784,62,4784,62,5322,2897,5322,7615,5322,11289,5322,11845,5322,11845,4784e" filled="true" fillcolor="#f4f4f4" stroked="false">
              <v:path arrowok="t"/>
              <v:fill type="solid"/>
            </v:shape>
            <v:rect style="position:absolute;left:2897;top:5299;width:4718;height:23" filled="true" fillcolor="#dcdcdc" stroked="false">
              <v:fill type="solid"/>
            </v:rect>
            <v:line style="position:absolute" from="2909,5311" to="7604,5311" stroked="true" strokeweight="0pt" strokecolor="#dcdcdc">
              <v:stroke dashstyle="solid"/>
            </v:line>
            <v:rect style="position:absolute;left:7615;top:5299;width:3675;height:23" filled="true" fillcolor="#dcdcdc" stroked="false">
              <v:fill type="solid"/>
            </v:rect>
            <v:line style="position:absolute" from="7626,5311" to="11278,5311" stroked="true" strokeweight="0pt" strokecolor="#dcdcdc">
              <v:stroke dashstyle="solid"/>
            </v:line>
            <v:shape style="position:absolute;left:62;top:5322;width:11783;height:256" coordorigin="62,5322" coordsize="11783,256" path="m11845,5322l11289,5322,7615,5322,2897,5322,62,5322,62,5577,2897,5577,7615,5577,11289,5577,11845,5577,11845,5322e" filled="true" fillcolor="#f4f4f4" stroked="false">
              <v:path arrowok="t"/>
              <v:fill type="solid"/>
            </v:shape>
            <v:rect style="position:absolute;left:2897;top:5554;width:4718;height:23" filled="true" fillcolor="#dcdcdc" stroked="false">
              <v:fill type="solid"/>
            </v:rect>
            <v:line style="position:absolute" from="2909,5566" to="7604,5566" stroked="true" strokeweight="0pt" strokecolor="#dcdcdc">
              <v:stroke dashstyle="solid"/>
            </v:line>
            <v:rect style="position:absolute;left:7615;top:5554;width:3675;height:23" filled="true" fillcolor="#dcdcdc" stroked="false">
              <v:fill type="solid"/>
            </v:rect>
            <v:line style="position:absolute" from="7626,5566" to="11278,5566" stroked="true" strokeweight="0pt" strokecolor="#dcdcdc">
              <v:stroke dashstyle="solid"/>
            </v:line>
            <v:shape style="position:absolute;left:62;top:5577;width:11783;height:256" coordorigin="62,5577" coordsize="11783,256" path="m11845,5577l11289,5577,7615,5577,2897,5577,62,5577,62,5833,2897,5833,7615,5833,11289,5833,11845,5833,11845,5577e" filled="true" fillcolor="#f4f4f4" stroked="false">
              <v:path arrowok="t"/>
              <v:fill type="solid"/>
            </v:shape>
            <v:rect style="position:absolute;left:2897;top:5809;width:4718;height:23" filled="true" fillcolor="#dcdcdc" stroked="false">
              <v:fill type="solid"/>
            </v:rect>
            <v:line style="position:absolute" from="2909,5821" to="7604,5821" stroked="true" strokeweight="0pt" strokecolor="#dcdcdc">
              <v:stroke dashstyle="solid"/>
            </v:line>
            <v:rect style="position:absolute;left:7615;top:5809;width:3675;height:23" filled="true" fillcolor="#dcdcdc" stroked="false">
              <v:fill type="solid"/>
            </v:rect>
            <v:line style="position:absolute" from="7626,5821" to="11278,5821" stroked="true" strokeweight="0pt" strokecolor="#dcdcdc">
              <v:stroke dashstyle="solid"/>
            </v:line>
            <v:shape style="position:absolute;left:62;top:5832;width:11783;height:256" coordorigin="62,5833" coordsize="11783,256" path="m11845,5833l11289,5833,7615,5833,2897,5833,62,5833,62,6088,2897,6088,7615,6088,11289,6088,11845,6088,11845,5833e" filled="true" fillcolor="#f4f4f4" stroked="false">
              <v:path arrowok="t"/>
              <v:fill type="solid"/>
            </v:shape>
            <v:rect style="position:absolute;left:2897;top:6064;width:4718;height:23" filled="true" fillcolor="#dcdcdc" stroked="false">
              <v:fill type="solid"/>
            </v:rect>
            <v:line style="position:absolute" from="2909,6076" to="7604,6076" stroked="true" strokeweight="0pt" strokecolor="#dcdcdc">
              <v:stroke dashstyle="solid"/>
            </v:line>
            <v:rect style="position:absolute;left:7615;top:6064;width:3675;height:23" filled="true" fillcolor="#dcdcdc" stroked="false">
              <v:fill type="solid"/>
            </v:rect>
            <v:line style="position:absolute" from="7626,6076" to="11278,6076" stroked="true" strokeweight="0pt" strokecolor="#dcdcdc">
              <v:stroke dashstyle="solid"/>
            </v:line>
            <v:shape style="position:absolute;left:62;top:6087;width:11783;height:256" coordorigin="62,6088" coordsize="11783,256" path="m11845,6088l11289,6088,7615,6088,2897,6088,62,6088,62,6343,2897,6343,7615,6343,11289,6343,11845,6343,11845,6088e" filled="true" fillcolor="#f4f4f4" stroked="false">
              <v:path arrowok="t"/>
              <v:fill type="solid"/>
            </v:shape>
            <v:rect style="position:absolute;left:2897;top:6320;width:4718;height:23" filled="true" fillcolor="#dcdcdc" stroked="false">
              <v:fill type="solid"/>
            </v:rect>
            <v:line style="position:absolute" from="2909,6331" to="7604,6331" stroked="true" strokeweight="0pt" strokecolor="#dcdcdc">
              <v:stroke dashstyle="solid"/>
            </v:line>
            <v:rect style="position:absolute;left:7615;top:6320;width:3675;height:23" filled="true" fillcolor="#dcdcdc" stroked="false">
              <v:fill type="solid"/>
            </v:rect>
            <v:line style="position:absolute" from="7626,6331" to="11278,6331" stroked="true" strokeweight="0pt" strokecolor="#dcdcdc">
              <v:stroke dashstyle="solid"/>
            </v:line>
            <v:shape style="position:absolute;left:62;top:6342;width:11783;height:256" coordorigin="62,6343" coordsize="11783,256" path="m11845,6343l11289,6343,7615,6343,2897,6343,62,6343,62,6598,2897,6598,7615,6598,11289,6598,11845,6598,11845,6343e" filled="true" fillcolor="#f4f4f4" stroked="false">
              <v:path arrowok="t"/>
              <v:fill type="solid"/>
            </v:shape>
            <v:rect style="position:absolute;left:2897;top:6575;width:4718;height:23" filled="true" fillcolor="#dcdcdc" stroked="false">
              <v:fill type="solid"/>
            </v:rect>
            <v:line style="position:absolute" from="2909,6587" to="7604,6587" stroked="true" strokeweight="0pt" strokecolor="#dcdcdc">
              <v:stroke dashstyle="solid"/>
            </v:line>
            <v:rect style="position:absolute;left:7615;top:6575;width:3675;height:23" filled="true" fillcolor="#dcdcdc" stroked="false">
              <v:fill type="solid"/>
            </v:rect>
            <v:line style="position:absolute" from="7626,6587" to="11278,6587" stroked="true" strokeweight="0pt" strokecolor="#dcdcdc">
              <v:stroke dashstyle="solid"/>
            </v:line>
            <v:shape style="position:absolute;left:62;top:6597;width:11783;height:256" coordorigin="62,6598" coordsize="11783,256" path="m11845,6598l11289,6598,7615,6598,2897,6598,62,6598,62,6853,2897,6853,7615,6853,11289,6853,11845,6853,11845,6598e" filled="true" fillcolor="#f4f4f4" stroked="false">
              <v:path arrowok="t"/>
              <v:fill type="solid"/>
            </v:shape>
            <v:rect style="position:absolute;left:2897;top:6830;width:4718;height:23" filled="true" fillcolor="#dcdcdc" stroked="false">
              <v:fill type="solid"/>
            </v:rect>
            <v:line style="position:absolute" from="2909,6842" to="7604,6842" stroked="true" strokeweight="0pt" strokecolor="#dcdcdc">
              <v:stroke dashstyle="solid"/>
            </v:line>
            <v:rect style="position:absolute;left:7615;top:6830;width:3675;height:23" filled="true" fillcolor="#dcdcdc" stroked="false">
              <v:fill type="solid"/>
            </v:rect>
            <v:line style="position:absolute" from="7626,6842" to="11278,6842" stroked="true" strokeweight="0pt" strokecolor="#dcdcdc">
              <v:stroke dashstyle="solid"/>
            </v:line>
            <v:shape style="position:absolute;left:62;top:6853;width:11783;height:256" coordorigin="62,6853" coordsize="11783,256" path="m11845,6853l11289,6853,7615,6853,2897,6853,62,6853,62,7108,2897,7108,7615,7108,11289,7108,11845,7108,11845,6853e" filled="true" fillcolor="#f4f4f4" stroked="false">
              <v:path arrowok="t"/>
              <v:fill type="solid"/>
            </v:shape>
            <v:rect style="position:absolute;left:2897;top:7085;width:4718;height:23" filled="true" fillcolor="#dcdcdc" stroked="false">
              <v:fill type="solid"/>
            </v:rect>
            <v:line style="position:absolute" from="2909,7097" to="7604,7097" stroked="true" strokeweight="0pt" strokecolor="#dcdcdc">
              <v:stroke dashstyle="solid"/>
            </v:line>
            <v:rect style="position:absolute;left:7615;top:7085;width:3675;height:23" filled="true" fillcolor="#dcdcdc" stroked="false">
              <v:fill type="solid"/>
            </v:rect>
            <v:line style="position:absolute" from="7626,7097" to="11278,7097" stroked="true" strokeweight="0pt" strokecolor="#dcdcdc">
              <v:stroke dashstyle="solid"/>
            </v:line>
            <v:shape style="position:absolute;left:62;top:7108;width:11783;height:256" coordorigin="62,7108" coordsize="11783,256" path="m11845,7108l11289,7108,7615,7108,2897,7108,62,7108,62,7363,2897,7363,7615,7363,11289,7363,11845,7363,11845,7108e" filled="true" fillcolor="#f4f4f4" stroked="false">
              <v:path arrowok="t"/>
              <v:fill type="solid"/>
            </v:shape>
            <v:rect style="position:absolute;left:2897;top:7340;width:4718;height:23" filled="true" fillcolor="#dcdcdc" stroked="false">
              <v:fill type="solid"/>
            </v:rect>
            <v:line style="position:absolute" from="2909,7352" to="7604,7352" stroked="true" strokeweight="0pt" strokecolor="#dcdcdc">
              <v:stroke dashstyle="solid"/>
            </v:line>
            <v:rect style="position:absolute;left:7615;top:7340;width:3675;height:23" filled="true" fillcolor="#dcdcdc" stroked="false">
              <v:fill type="solid"/>
            </v:rect>
            <v:line style="position:absolute" from="7626,7352" to="11278,7352" stroked="true" strokeweight="0pt" strokecolor="#dcdcdc">
              <v:stroke dashstyle="solid"/>
            </v:line>
            <v:shape style="position:absolute;left:62;top:7363;width:11783;height:539" coordorigin="62,7363" coordsize="11783,539" path="m11845,7363l11289,7363,7615,7363,2897,7363,62,7363,62,7902,2897,7902,7615,7902,11289,7902,11845,7902,11845,7363e" filled="true" fillcolor="#f4f4f4" stroked="false">
              <v:path arrowok="t"/>
              <v:fill type="solid"/>
            </v:shape>
            <v:rect style="position:absolute;left:2897;top:7879;width:4718;height:23" filled="true" fillcolor="#dcdcdc" stroked="false">
              <v:fill type="solid"/>
            </v:rect>
            <v:line style="position:absolute" from="2909,7891" to="7604,7891" stroked="true" strokeweight="0pt" strokecolor="#dcdcdc">
              <v:stroke dashstyle="solid"/>
            </v:line>
            <v:rect style="position:absolute;left:7615;top:7879;width:3675;height:23" filled="true" fillcolor="#dcdcdc" stroked="false">
              <v:fill type="solid"/>
            </v:rect>
            <v:line style="position:absolute" from="7626,7891" to="11278,7891" stroked="true" strokeweight="0pt" strokecolor="#dcdcdc">
              <v:stroke dashstyle="solid"/>
            </v:line>
            <v:shape style="position:absolute;left:62;top:7901;width:11783;height:256" coordorigin="62,7902" coordsize="11783,256" path="m11845,7902l11289,7902,7615,7902,2897,7902,62,7902,62,8157,2897,8157,7615,8157,11289,8157,11845,8157,11845,7902e" filled="true" fillcolor="#f4f4f4" stroked="false">
              <v:path arrowok="t"/>
              <v:fill type="solid"/>
            </v:shape>
            <v:rect style="position:absolute;left:2897;top:8134;width:4718;height:23" filled="true" fillcolor="#dcdcdc" stroked="false">
              <v:fill type="solid"/>
            </v:rect>
            <v:line style="position:absolute" from="2909,8146" to="7604,8146" stroked="true" strokeweight="0pt" strokecolor="#dcdcdc">
              <v:stroke dashstyle="solid"/>
            </v:line>
            <v:rect style="position:absolute;left:7615;top:8134;width:3675;height:23" filled="true" fillcolor="#dcdcdc" stroked="false">
              <v:fill type="solid"/>
            </v:rect>
            <v:line style="position:absolute" from="7626,8146" to="11278,8146" stroked="true" strokeweight="0pt" strokecolor="#dcdcdc">
              <v:stroke dashstyle="solid"/>
            </v:line>
            <v:shape style="position:absolute;left:62;top:8157;width:11783;height:539" coordorigin="62,8157" coordsize="11783,539" path="m11845,8157l11289,8157,7615,8157,2897,8157,62,8157,62,8696,2897,8696,7615,8696,11289,8696,11845,8696,11845,8157e" filled="true" fillcolor="#f4f4f4" stroked="false">
              <v:path arrowok="t"/>
              <v:fill type="solid"/>
            </v:shape>
            <v:rect style="position:absolute;left:2897;top:8673;width:4718;height:23" filled="true" fillcolor="#dcdcdc" stroked="false">
              <v:fill type="solid"/>
            </v:rect>
            <v:line style="position:absolute" from="2909,8684" to="7604,8684" stroked="true" strokeweight="0pt" strokecolor="#dcdcdc">
              <v:stroke dashstyle="solid"/>
            </v:line>
            <v:rect style="position:absolute;left:7615;top:8673;width:3675;height:23" filled="true" fillcolor="#dcdcdc" stroked="false">
              <v:fill type="solid"/>
            </v:rect>
            <v:line style="position:absolute" from="7626,8684" to="11278,8684" stroked="true" strokeweight="0pt" strokecolor="#dcdcdc">
              <v:stroke dashstyle="solid"/>
            </v:line>
            <v:shape style="position:absolute;left:62;top:8695;width:11783;height:256" coordorigin="62,8696" coordsize="11783,256" path="m11845,8696l11289,8696,7615,8696,2897,8696,62,8696,62,8951,2897,8951,7615,8951,11289,8951,11845,8951,11845,8696e" filled="true" fillcolor="#f4f4f4" stroked="false">
              <v:path arrowok="t"/>
              <v:fill type="solid"/>
            </v:shape>
            <v:rect style="position:absolute;left:2897;top:8928;width:4718;height:23" filled="true" fillcolor="#dcdcdc" stroked="false">
              <v:fill type="solid"/>
            </v:rect>
            <v:line style="position:absolute" from="2909,8940" to="7604,8940" stroked="true" strokeweight="0pt" strokecolor="#dcdcdc">
              <v:stroke dashstyle="solid"/>
            </v:line>
            <v:rect style="position:absolute;left:7615;top:8928;width:3675;height:23" filled="true" fillcolor="#dcdcdc" stroked="false">
              <v:fill type="solid"/>
            </v:rect>
            <v:line style="position:absolute" from="7626,8940" to="11278,8940" stroked="true" strokeweight="0pt" strokecolor="#dcdcdc">
              <v:stroke dashstyle="solid"/>
            </v:line>
            <v:shape style="position:absolute;left:62;top:8950;width:11783;height:256" coordorigin="62,8951" coordsize="11783,256" path="m11845,8951l11289,8951,7615,8951,2897,8951,62,8951,62,9206,2897,9206,7615,9206,11289,9206,11845,9206,11845,8951e" filled="true" fillcolor="#f4f4f4" stroked="false">
              <v:path arrowok="t"/>
              <v:fill type="solid"/>
            </v:shape>
            <v:rect style="position:absolute;left:2897;top:9183;width:4718;height:23" filled="true" fillcolor="#dcdcdc" stroked="false">
              <v:fill type="solid"/>
            </v:rect>
            <v:line style="position:absolute" from="2909,9195" to="7604,9195" stroked="true" strokeweight="0pt" strokecolor="#dcdcdc">
              <v:stroke dashstyle="solid"/>
            </v:line>
            <v:rect style="position:absolute;left:7615;top:9183;width:3675;height:23" filled="true" fillcolor="#dcdcdc" stroked="false">
              <v:fill type="solid"/>
            </v:rect>
            <v:line style="position:absolute" from="7626,9195" to="11278,9195" stroked="true" strokeweight="0pt" strokecolor="#dcdcdc">
              <v:stroke dashstyle="solid"/>
            </v:line>
            <v:rect style="position:absolute;left:62;top:9205;width:11772;height:397" filled="true" fillcolor="#f4f4f4" stroked="false">
              <v:fill type="solid"/>
            </v:rect>
            <v:shape style="position:absolute;left:572;top:2243;width:10292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Fitting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for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top-running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wooden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doors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up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150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(330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lbs.),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surface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mounted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running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track. Ceiling mounting. Fully opening.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Product-Highlights</w:t>
                    </w:r>
                  </w:p>
                </w:txbxContent>
              </v:textbox>
              <w10:wrap type="none"/>
            </v:shape>
            <v:shape style="position:absolute;left:3464;top:3508;width:906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Flexibility</w:t>
                    </w:r>
                  </w:p>
                </w:txbxContent>
              </v:textbox>
              <w10:wrap type="none"/>
            </v:shape>
            <v:shape style="position:absolute;left:4881;top:3455;width:5965;height:464" type="#_x0000_t202" filled="false" stroked="false">
              <v:textbox inset="0,0,0,0">
                <w:txbxContent>
                  <w:p>
                    <w:pPr>
                      <w:spacing w:before="0"/>
                      <w:ind w:left="0" w:right="1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Curved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running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guide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tracks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with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minimal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radius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4000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6"/>
                        <w:sz w:val="20"/>
                      </w:rPr>
                      <w:t>mm </w:t>
                    </w:r>
                    <w:r>
                      <w:rPr>
                        <w:sz w:val="20"/>
                      </w:rPr>
                      <w:t>(13' 1 15/32'') for unusual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layouts</w:t>
                    </w:r>
                  </w:p>
                </w:txbxContent>
              </v:textbox>
              <w10:wrap type="none"/>
            </v:shape>
            <v:shape style="position:absolute;left:3464;top:4256;width:1023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Aesthetics</w:t>
                    </w:r>
                  </w:p>
                </w:txbxContent>
              </v:textbox>
              <w10:wrap type="none"/>
            </v:shape>
            <v:shape style="position:absolute;left:4881;top:4250;width:6181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 surface can be individually designed by the processing company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– veneer, solid wood, artificial resin and more</w:t>
                    </w:r>
                  </w:p>
                </w:txbxContent>
              </v:textbox>
              <w10:wrap type="none"/>
            </v:shape>
            <v:shape style="position:absolute;left:572;top:5112;width:4922;height:2240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guidelines</w:t>
                      <w:tab/>
                    </w:r>
                    <w:r>
                      <w:rPr>
                        <w:position w:val="1"/>
                        <w:sz w:val="20"/>
                      </w:rPr>
                      <w:t>Max. Door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weight</w:t>
                    </w:r>
                  </w:p>
                  <w:p>
                    <w:pPr>
                      <w:spacing w:line="261" w:lineRule="auto" w:before="10"/>
                      <w:ind w:left="2324" w:right="80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thickness Max. Door height Max. Door width Max. Opening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width Height adjustable Soft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close</w:t>
                    </w:r>
                  </w:p>
                  <w:p>
                    <w:pPr>
                      <w:spacing w:before="5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material</w:t>
                    </w:r>
                  </w:p>
                  <w:p>
                    <w:pPr>
                      <w:spacing w:before="22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Finish color of visible profiles</w:t>
                    </w:r>
                  </w:p>
                </w:txbxContent>
              </v:textbox>
              <w10:wrap type="none"/>
            </v:shape>
            <v:shape style="position:absolute;left:7615;top:5112;width:2975;height:224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150 kg (330 lbs.)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36–68 mm (1 13/32'' to 2 11/16'')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 mm (13' 1 15/32'')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1500 mm (4' 11 1/16'')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12000 mm (39' 4 7/16'')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+6 / -3 mm (+1/4'' / -1/8'')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Wood; Wood Glass Mix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Aluminum anodized</w:t>
                    </w:r>
                  </w:p>
                </w:txbxContent>
              </v:textbox>
              <w10:wrap type="none"/>
            </v:shape>
            <v:shape style="position:absolute;left:572;top:7703;width:1494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 options</w:t>
                    </w:r>
                  </w:p>
                </w:txbxContent>
              </v:textbox>
              <w10:wrap type="none"/>
            </v:shape>
            <v:shape style="position:absolute;left:2897;top:7692;width:1518;height:45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 mounting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Top-running</w:t>
                    </w:r>
                  </w:p>
                </w:txbxContent>
              </v:textbox>
              <w10:wrap type="none"/>
            </v:shape>
            <v:shape style="position:absolute;left:7615;top:7692;width:363;height:45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572;top:8497;width:1569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Application area</w:t>
                    </w:r>
                  </w:p>
                </w:txbxContent>
              </v:textbox>
              <w10:wrap type="none"/>
            </v:shape>
            <v:shape style="position:absolute;left:2897;top:8485;width:3573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light / semi-public access</w:t>
                    </w:r>
                  </w:p>
                  <w:p>
                    <w:pPr>
                      <w:spacing w:line="261" w:lineRule="auto" w:before="22"/>
                      <w:ind w:left="0" w:right="-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 Utilization high / public access</w:t>
                    </w:r>
                  </w:p>
                </w:txbxContent>
              </v:textbox>
              <w10:wrap type="none"/>
            </v:shape>
            <v:shape style="position:absolute;left:7615;top:8485;width:363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</w:rPr>
      </w:pPr>
    </w:p>
    <w:p>
      <w:pPr>
        <w:pStyle w:val="BodyText"/>
        <w:tabs>
          <w:tab w:pos="2461" w:val="left" w:leader="none"/>
        </w:tabs>
        <w:ind w:left="112"/>
      </w:pPr>
      <w:r>
        <w:rPr>
          <w:b/>
          <w:position w:val="1"/>
        </w:rPr>
        <w:t>Tests</w:t>
        <w:tab/>
      </w:r>
      <w:r>
        <w:rPr/>
        <w:t>Building</w:t>
      </w:r>
      <w:r>
        <w:rPr>
          <w:spacing w:val="-9"/>
        </w:rPr>
        <w:t> </w:t>
      </w:r>
      <w:r>
        <w:rPr/>
        <w:t>hardware</w:t>
      </w:r>
      <w:r>
        <w:rPr>
          <w:spacing w:val="-9"/>
        </w:rPr>
        <w:t> </w:t>
      </w:r>
      <w:r>
        <w:rPr/>
        <w:t>–</w:t>
      </w:r>
      <w:r>
        <w:rPr>
          <w:spacing w:val="-9"/>
        </w:rPr>
        <w:t> </w:t>
      </w:r>
      <w:r>
        <w:rPr/>
        <w:t>Hardware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sliding</w:t>
      </w:r>
      <w:r>
        <w:rPr>
          <w:spacing w:val="-8"/>
        </w:rPr>
        <w:t> </w:t>
      </w:r>
      <w:r>
        <w:rPr/>
        <w:t>doors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folding</w:t>
      </w:r>
      <w:r>
        <w:rPr>
          <w:spacing w:val="-9"/>
        </w:rPr>
        <w:t> </w:t>
      </w:r>
      <w:r>
        <w:rPr/>
        <w:t>doors</w:t>
      </w:r>
      <w:r>
        <w:rPr>
          <w:spacing w:val="-9"/>
        </w:rPr>
        <w:t> </w:t>
      </w:r>
      <w:r>
        <w:rPr/>
        <w:t>according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1527</w:t>
      </w:r>
      <w:r>
        <w:rPr>
          <w:spacing w:val="-9"/>
        </w:rPr>
        <w:t> </w:t>
      </w:r>
      <w:r>
        <w:rPr/>
        <w:t>/</w:t>
      </w:r>
      <w:r>
        <w:rPr>
          <w:spacing w:val="-9"/>
        </w:rPr>
        <w:t> </w:t>
      </w:r>
      <w:r>
        <w:rPr/>
        <w:t>2013</w:t>
      </w:r>
    </w:p>
    <w:p>
      <w:pPr>
        <w:pStyle w:val="ListParagraph"/>
        <w:numPr>
          <w:ilvl w:val="0"/>
          <w:numId w:val="1"/>
        </w:numPr>
        <w:tabs>
          <w:tab w:pos="2615" w:val="left" w:leader="none"/>
        </w:tabs>
        <w:spacing w:line="240" w:lineRule="auto" w:before="0" w:after="0"/>
        <w:ind w:left="2621" w:right="0" w:hanging="160"/>
        <w:jc w:val="left"/>
        <w:rPr>
          <w:sz w:val="20"/>
        </w:rPr>
      </w:pPr>
      <w:r>
        <w:rPr>
          <w:sz w:val="20"/>
        </w:rPr>
        <w:t>Duration of functionality: Class 6 (highest class = 100,000</w:t>
      </w:r>
      <w:r>
        <w:rPr>
          <w:spacing w:val="-24"/>
          <w:sz w:val="20"/>
        </w:rPr>
        <w:t> </w:t>
      </w:r>
      <w:r>
        <w:rPr>
          <w:sz w:val="20"/>
        </w:rPr>
        <w:t>cycles)</w:t>
      </w:r>
    </w:p>
    <w:p>
      <w:pPr>
        <w:pStyle w:val="BodyText"/>
        <w:spacing w:before="2"/>
      </w:pPr>
    </w:p>
    <w:p>
      <w:pPr>
        <w:pStyle w:val="BodyText"/>
        <w:spacing w:before="1"/>
        <w:ind w:left="2461"/>
      </w:pPr>
      <w:r>
        <w:rPr>
          <w:w w:val="99"/>
        </w:rPr>
        <w:t>H</w:t>
      </w:r>
      <w:r>
        <w:rPr>
          <w:spacing w:val="7"/>
          <w:w w:val="99"/>
        </w:rPr>
        <w:t>a</w:t>
      </w:r>
      <w:r>
        <w:rPr>
          <w:spacing w:val="12"/>
          <w:w w:val="99"/>
        </w:rPr>
        <w:t>r</w:t>
      </w:r>
      <w:r>
        <w:rPr>
          <w:spacing w:val="7"/>
          <w:w w:val="99"/>
        </w:rPr>
        <w:t>d</w:t>
      </w:r>
      <w:r>
        <w:rPr>
          <w:spacing w:val="3"/>
          <w:w w:val="99"/>
        </w:rPr>
        <w:t>w</w:t>
      </w:r>
      <w:r>
        <w:rPr>
          <w:spacing w:val="7"/>
          <w:w w:val="99"/>
        </w:rPr>
        <w:t>a</w:t>
      </w:r>
      <w:r>
        <w:rPr>
          <w:spacing w:val="12"/>
          <w:w w:val="99"/>
        </w:rPr>
        <w:t>r</w:t>
      </w:r>
      <w:r>
        <w:rPr>
          <w:spacing w:val="-1"/>
          <w:w w:val="99"/>
        </w:rPr>
        <w:t>e</w:t>
      </w:r>
      <w:r>
        <w:rPr>
          <w:spacing w:val="2"/>
          <w:w w:val="99"/>
        </w:rPr>
        <w:t>f</w:t>
      </w:r>
      <w:r>
        <w:rPr>
          <w:spacing w:val="7"/>
          <w:w w:val="99"/>
        </w:rPr>
        <w:t>o</w:t>
      </w:r>
      <w:r>
        <w:rPr>
          <w:w w:val="99"/>
        </w:rPr>
        <w:t>r</w:t>
      </w:r>
      <w:r>
        <w:rPr>
          <w:spacing w:val="-22"/>
        </w:rPr>
        <w:t> </w:t>
      </w:r>
      <w:r>
        <w:rPr>
          <w:spacing w:val="2"/>
          <w:w w:val="99"/>
        </w:rPr>
        <w:t>f</w:t>
      </w:r>
      <w:r>
        <w:rPr>
          <w:spacing w:val="13"/>
          <w:w w:val="99"/>
        </w:rPr>
        <w:t>urn</w:t>
      </w:r>
      <w:r>
        <w:rPr>
          <w:spacing w:val="-42"/>
          <w:w w:val="99"/>
        </w:rPr>
        <w:t>i</w:t>
      </w:r>
      <w:r>
        <w:rPr>
          <w:spacing w:val="1"/>
          <w:w w:val="99"/>
        </w:rPr>
        <w:t>t</w:t>
      </w:r>
      <w:r>
        <w:rPr>
          <w:spacing w:val="12"/>
          <w:w w:val="99"/>
        </w:rPr>
        <w:t>ur</w:t>
      </w:r>
      <w:r>
        <w:rPr>
          <w:w w:val="99"/>
        </w:rPr>
        <w:t>e</w:t>
      </w:r>
      <w:r>
        <w:rPr>
          <w:spacing w:val="-34"/>
        </w:rPr>
        <w:t> </w:t>
      </w:r>
      <w:r>
        <w:rPr>
          <w:w w:val="99"/>
        </w:rPr>
        <w:t>–</w:t>
      </w:r>
      <w:r>
        <w:rPr>
          <w:spacing w:val="-4"/>
        </w:rPr>
        <w:t> </w:t>
      </w:r>
      <w:r>
        <w:rPr>
          <w:w w:val="99"/>
        </w:rPr>
        <w:t>R</w:t>
      </w:r>
      <w:r>
        <w:rPr>
          <w:spacing w:val="7"/>
          <w:w w:val="99"/>
        </w:rPr>
        <w:t>o</w:t>
      </w:r>
      <w:r>
        <w:rPr>
          <w:spacing w:val="-9"/>
          <w:w w:val="99"/>
        </w:rPr>
        <w:t>l</w:t>
      </w:r>
      <w:r>
        <w:rPr>
          <w:spacing w:val="-2"/>
          <w:w w:val="99"/>
        </w:rPr>
        <w:t>l</w:t>
      </w:r>
      <w:r>
        <w:rPr>
          <w:spacing w:val="7"/>
          <w:w w:val="99"/>
        </w:rPr>
        <w:t>e</w:t>
      </w:r>
      <w:r>
        <w:rPr>
          <w:w w:val="99"/>
        </w:rPr>
        <w:t>r</w:t>
      </w:r>
      <w:r>
        <w:rPr>
          <w:spacing w:val="-19"/>
        </w:rPr>
        <w:t> </w:t>
      </w:r>
      <w:r>
        <w:rPr>
          <w:spacing w:val="2"/>
          <w:w w:val="99"/>
        </w:rPr>
        <w:t>f</w:t>
      </w:r>
      <w:r>
        <w:rPr>
          <w:spacing w:val="-4"/>
          <w:w w:val="99"/>
        </w:rPr>
        <w:t>i</w:t>
      </w:r>
      <w:r>
        <w:rPr>
          <w:spacing w:val="1"/>
          <w:w w:val="99"/>
        </w:rPr>
        <w:t>tt</w:t>
      </w:r>
      <w:r>
        <w:rPr>
          <w:spacing w:val="-5"/>
          <w:w w:val="99"/>
        </w:rPr>
        <w:t>i</w:t>
      </w:r>
      <w:r>
        <w:rPr>
          <w:spacing w:val="12"/>
          <w:w w:val="99"/>
        </w:rPr>
        <w:t>n</w:t>
      </w:r>
      <w:r>
        <w:rPr>
          <w:spacing w:val="7"/>
          <w:w w:val="99"/>
        </w:rPr>
        <w:t>g</w:t>
      </w:r>
      <w:r>
        <w:rPr>
          <w:w w:val="99"/>
        </w:rPr>
        <w:t>s</w:t>
      </w:r>
      <w:r>
        <w:rPr>
          <w:spacing w:val="-25"/>
        </w:rPr>
        <w:t> </w:t>
      </w:r>
      <w:r>
        <w:rPr>
          <w:spacing w:val="2"/>
          <w:w w:val="99"/>
        </w:rPr>
        <w:t>f</w:t>
      </w:r>
      <w:r>
        <w:rPr>
          <w:spacing w:val="7"/>
          <w:w w:val="99"/>
        </w:rPr>
        <w:t>o</w:t>
      </w:r>
      <w:r>
        <w:rPr>
          <w:w w:val="99"/>
        </w:rPr>
        <w:t>r</w:t>
      </w:r>
      <w:r>
        <w:rPr>
          <w:spacing w:val="-22"/>
        </w:rPr>
        <w:t> </w:t>
      </w:r>
      <w:r>
        <w:rPr>
          <w:spacing w:val="6"/>
          <w:w w:val="99"/>
        </w:rPr>
        <w:t>s</w:t>
      </w:r>
      <w:r>
        <w:rPr>
          <w:spacing w:val="-9"/>
          <w:w w:val="99"/>
        </w:rPr>
        <w:t>l</w:t>
      </w:r>
      <w:r>
        <w:rPr>
          <w:spacing w:val="-2"/>
          <w:w w:val="99"/>
        </w:rPr>
        <w:t>i</w:t>
      </w:r>
      <w:r>
        <w:rPr>
          <w:spacing w:val="7"/>
          <w:w w:val="99"/>
        </w:rPr>
        <w:t>d</w:t>
      </w:r>
      <w:r>
        <w:rPr>
          <w:spacing w:val="-9"/>
          <w:w w:val="99"/>
        </w:rPr>
        <w:t>i</w:t>
      </w:r>
      <w:r>
        <w:rPr>
          <w:spacing w:val="12"/>
          <w:w w:val="99"/>
        </w:rPr>
        <w:t>n</w:t>
      </w:r>
      <w:r>
        <w:rPr>
          <w:w w:val="99"/>
        </w:rPr>
        <w:t>g</w:t>
      </w:r>
      <w:r>
        <w:rPr>
          <w:spacing w:val="-20"/>
        </w:rPr>
        <w:t> </w:t>
      </w:r>
      <w:r>
        <w:rPr>
          <w:spacing w:val="7"/>
          <w:w w:val="99"/>
        </w:rPr>
        <w:t>doo</w:t>
      </w:r>
      <w:r>
        <w:rPr>
          <w:spacing w:val="12"/>
          <w:w w:val="99"/>
        </w:rPr>
        <w:t>r</w:t>
      </w:r>
      <w:r>
        <w:rPr>
          <w:spacing w:val="16"/>
          <w:w w:val="99"/>
        </w:rPr>
        <w:t>s</w:t>
      </w:r>
      <w:r>
        <w:rPr>
          <w:spacing w:val="7"/>
          <w:w w:val="99"/>
        </w:rPr>
        <w:t>acco</w:t>
      </w:r>
      <w:r>
        <w:rPr>
          <w:spacing w:val="12"/>
          <w:w w:val="99"/>
        </w:rPr>
        <w:t>r</w:t>
      </w:r>
      <w:r>
        <w:rPr>
          <w:spacing w:val="2"/>
          <w:w w:val="99"/>
        </w:rPr>
        <w:t>d</w:t>
      </w:r>
      <w:r>
        <w:rPr>
          <w:spacing w:val="-106"/>
          <w:w w:val="99"/>
        </w:rPr>
        <w:t>n</w:t>
      </w:r>
      <w:r>
        <w:rPr>
          <w:w w:val="99"/>
        </w:rPr>
        <w:t>i</w:t>
      </w:r>
      <w:r>
        <w:rPr>
          <w:spacing w:val="18"/>
        </w:rPr>
        <w:t> </w:t>
      </w:r>
      <w:r>
        <w:rPr>
          <w:w w:val="99"/>
        </w:rPr>
        <w:t>g</w:t>
      </w:r>
      <w:r>
        <w:rPr>
          <w:spacing w:val="-20"/>
        </w:rPr>
        <w:t> </w:t>
      </w:r>
      <w:r>
        <w:rPr>
          <w:spacing w:val="1"/>
          <w:w w:val="99"/>
        </w:rPr>
        <w:t>t</w:t>
      </w:r>
      <w:r>
        <w:rPr>
          <w:w w:val="99"/>
        </w:rPr>
        <w:t>o</w:t>
      </w:r>
      <w:r>
        <w:rPr>
          <w:spacing w:val="-9"/>
        </w:rPr>
        <w:t> </w:t>
      </w:r>
      <w:r>
        <w:rPr>
          <w:w w:val="99"/>
        </w:rPr>
        <w:t>EN</w:t>
      </w:r>
      <w:r>
        <w:rPr>
          <w:spacing w:val="-16"/>
        </w:rPr>
        <w:t> </w:t>
      </w:r>
      <w:r>
        <w:rPr>
          <w:spacing w:val="-1"/>
          <w:w w:val="99"/>
        </w:rPr>
        <w:t>1</w:t>
      </w:r>
      <w:r>
        <w:rPr>
          <w:spacing w:val="6"/>
          <w:w w:val="99"/>
        </w:rPr>
        <w:t>5</w:t>
      </w:r>
      <w:r>
        <w:rPr>
          <w:spacing w:val="9"/>
          <w:w w:val="99"/>
        </w:rPr>
        <w:t>70</w:t>
      </w:r>
      <w:r>
        <w:rPr>
          <w:w w:val="99"/>
        </w:rPr>
        <w:t>6</w:t>
      </w:r>
      <w:r>
        <w:rPr>
          <w:spacing w:val="-34"/>
        </w:rPr>
        <w:t> </w:t>
      </w:r>
      <w:r>
        <w:rPr>
          <w:w w:val="99"/>
        </w:rPr>
        <w:t>:</w:t>
      </w:r>
      <w:r>
        <w:rPr>
          <w:spacing w:val="-18"/>
        </w:rPr>
        <w:t> </w:t>
      </w:r>
      <w:r>
        <w:rPr>
          <w:spacing w:val="4"/>
          <w:w w:val="99"/>
        </w:rPr>
        <w:t>2</w:t>
      </w:r>
      <w:r>
        <w:rPr>
          <w:spacing w:val="8"/>
          <w:w w:val="99"/>
        </w:rPr>
        <w:t>00</w:t>
      </w:r>
      <w:r>
        <w:rPr>
          <w:w w:val="99"/>
        </w:rPr>
        <w:t>8</w:t>
      </w:r>
      <w:r>
        <w:rPr>
          <w:spacing w:val="-30"/>
        </w:rPr>
        <w:t> </w:t>
      </w:r>
      <w:r>
        <w:rPr>
          <w:w w:val="99"/>
        </w:rPr>
        <w:t>–</w:t>
      </w:r>
      <w:r>
        <w:rPr>
          <w:spacing w:val="-2"/>
        </w:rPr>
        <w:t> </w:t>
      </w:r>
      <w:r>
        <w:rPr>
          <w:spacing w:val="-1"/>
          <w:w w:val="99"/>
        </w:rPr>
        <w:t>L</w:t>
      </w:r>
      <w:r>
        <w:rPr>
          <w:spacing w:val="7"/>
          <w:w w:val="99"/>
        </w:rPr>
        <w:t>e</w:t>
      </w:r>
      <w:r>
        <w:rPr>
          <w:spacing w:val="2"/>
          <w:w w:val="99"/>
        </w:rPr>
        <w:t>v</w:t>
      </w:r>
      <w:r>
        <w:rPr>
          <w:spacing w:val="7"/>
          <w:w w:val="99"/>
        </w:rPr>
        <w:t>e</w:t>
      </w:r>
      <w:r>
        <w:rPr>
          <w:w w:val="99"/>
        </w:rPr>
        <w:t>l</w:t>
      </w:r>
      <w:r>
        <w:rPr>
          <w:spacing w:val="-33"/>
        </w:rPr>
        <w:t> </w:t>
      </w:r>
      <w:r>
        <w:rPr>
          <w:w w:val="99"/>
        </w:rPr>
        <w:t>3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44" w:after="0"/>
        <w:ind w:left="2617" w:right="0" w:hanging="156"/>
        <w:jc w:val="left"/>
        <w:rPr>
          <w:sz w:val="20"/>
        </w:rPr>
      </w:pPr>
      <w:r>
        <w:rPr>
          <w:sz w:val="20"/>
        </w:rPr>
        <w:t>Overload</w:t>
      </w:r>
      <w:r>
        <w:rPr>
          <w:spacing w:val="-2"/>
          <w:sz w:val="20"/>
        </w:rPr>
        <w:t> </w:t>
      </w:r>
      <w:r>
        <w:rPr>
          <w:sz w:val="20"/>
        </w:rPr>
        <w:t>test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Functional</w:t>
      </w:r>
      <w:r>
        <w:rPr>
          <w:spacing w:val="-3"/>
          <w:sz w:val="20"/>
        </w:rPr>
        <w:t> </w:t>
      </w:r>
      <w:r>
        <w:rPr>
          <w:sz w:val="20"/>
        </w:rPr>
        <w:t>test</w:t>
      </w: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tabs>
          <w:tab w:pos="2461" w:val="left" w:leader="none"/>
        </w:tabs>
        <w:spacing w:line="249" w:lineRule="auto" w:before="0"/>
        <w:ind w:left="2461" w:right="372" w:hanging="2349"/>
        <w:jc w:val="left"/>
        <w:rPr>
          <w:sz w:val="19"/>
        </w:rPr>
      </w:pPr>
      <w:r>
        <w:rPr>
          <w:b/>
          <w:w w:val="105"/>
          <w:position w:val="1"/>
          <w:sz w:val="20"/>
        </w:rPr>
        <w:t>Warranty</w:t>
        <w:tab/>
      </w:r>
      <w:r>
        <w:rPr>
          <w:w w:val="105"/>
          <w:sz w:val="19"/>
        </w:rPr>
        <w:t>With the exception of parts subject to wear and tear, Hawa warrants the flawless functioning of the products delivered by it, as well as the durability of all parts, for a period of 2 years commencing from the transfer of risk.</w:t>
      </w:r>
    </w:p>
    <w:p>
      <w:pPr>
        <w:spacing w:after="0" w:line="249" w:lineRule="auto"/>
        <w:jc w:val="left"/>
        <w:rPr>
          <w:sz w:val="19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580"/>
          <w:pgNumType w:start="1"/>
        </w:sectPr>
      </w:pPr>
    </w:p>
    <w:p>
      <w:pPr>
        <w:pStyle w:val="BodyText"/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tabs>
          <w:tab w:pos="2461" w:val="left" w:leader="none"/>
        </w:tabs>
        <w:ind w:left="2461" w:right="243" w:hanging="2350"/>
      </w:pPr>
      <w:r>
        <w:rPr>
          <w:b/>
          <w:position w:val="1"/>
        </w:rPr>
        <w:t>Product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Design</w:t>
        <w:tab/>
      </w:r>
      <w:r>
        <w:rPr/>
        <w:t>Hawa Variotec 150 H consisting of running track (aluminum, wall thickness 4.0 mm</w:t>
      </w:r>
      <w:r>
        <w:rPr>
          <w:spacing w:val="-16"/>
        </w:rPr>
        <w:t> </w:t>
      </w:r>
      <w:r>
        <w:rPr/>
        <w:t>(5/32'')), guide track and combinable door</w:t>
      </w:r>
      <w:r>
        <w:rPr>
          <w:spacing w:val="-6"/>
        </w:rPr>
        <w:t> </w:t>
      </w:r>
      <w:r>
        <w:rPr/>
        <w:t>elements: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31" w:lineRule="exact"/>
        <w:ind w:left="2461"/>
      </w:pPr>
      <w:r>
        <w:rPr/>
        <w:t>Sliding pivot door:</w:t>
      </w:r>
    </w:p>
    <w:p>
      <w:pPr>
        <w:pStyle w:val="BodyText"/>
        <w:tabs>
          <w:tab w:pos="2732" w:val="left" w:leader="dot"/>
        </w:tabs>
        <w:spacing w:line="230" w:lineRule="exact"/>
        <w:ind w:left="2461"/>
      </w:pPr>
      <w:r>
        <w:rPr/>
        <w:t>(</w:t>
        <w:tab/>
        <w:t>) Running gear with ball bearing rollers with suspension</w:t>
      </w:r>
      <w:r>
        <w:rPr>
          <w:spacing w:val="-13"/>
        </w:rPr>
        <w:t> </w:t>
      </w:r>
      <w:r>
        <w:rPr/>
        <w:t>carriage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Suspension</w:t>
      </w:r>
      <w:r>
        <w:rPr>
          <w:spacing w:val="-4"/>
        </w:rPr>
        <w:t> </w:t>
      </w:r>
      <w:r>
        <w:rPr/>
        <w:t>profile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Pivot</w:t>
      </w:r>
      <w:r>
        <w:rPr>
          <w:spacing w:val="-4"/>
        </w:rPr>
        <w:t> </w:t>
      </w:r>
      <w:r>
        <w:rPr/>
        <w:t>bearing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Door</w:t>
      </w:r>
      <w:r>
        <w:rPr>
          <w:spacing w:val="-3"/>
        </w:rPr>
        <w:t> </w:t>
      </w:r>
      <w:r>
        <w:rPr/>
        <w:t>stay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 Centering</w:t>
      </w:r>
      <w:r>
        <w:rPr>
          <w:spacing w:val="-3"/>
        </w:rPr>
        <w:t> </w:t>
      </w:r>
      <w:r>
        <w:rPr/>
        <w:t>components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33" w:lineRule="exact" w:before="1"/>
        <w:ind w:left="2461"/>
      </w:pPr>
      <w:r>
        <w:rPr/>
        <w:t>Pivot door: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Pivot</w:t>
      </w:r>
      <w:r>
        <w:rPr>
          <w:spacing w:val="-4"/>
        </w:rPr>
        <w:t> </w:t>
      </w:r>
      <w:r>
        <w:rPr/>
        <w:t>bearing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</w:t>
      </w:r>
      <w:r>
        <w:rPr>
          <w:spacing w:val="-3"/>
        </w:rPr>
        <w:t> </w:t>
      </w:r>
      <w:r>
        <w:rPr/>
        <w:t>Follower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 Thrust bearing and</w:t>
      </w:r>
      <w:r>
        <w:rPr>
          <w:spacing w:val="-5"/>
        </w:rPr>
        <w:t> </w:t>
      </w:r>
      <w:r>
        <w:rPr/>
        <w:t>sleeve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33" w:lineRule="exact"/>
        <w:ind w:left="2461"/>
      </w:pPr>
      <w:r>
        <w:rPr/>
        <w:t>Sliding door: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Running gear with ball bearing rollers with suspension</w:t>
      </w:r>
      <w:r>
        <w:rPr>
          <w:spacing w:val="-13"/>
        </w:rPr>
        <w:t> </w:t>
      </w:r>
      <w:r>
        <w:rPr/>
        <w:t>carriage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Guide</w:t>
      </w:r>
      <w:r>
        <w:rPr>
          <w:spacing w:val="-3"/>
        </w:rPr>
        <w:t> </w:t>
      </w:r>
      <w:r>
        <w:rPr/>
        <w:t>piece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 Bottom locking</w:t>
      </w:r>
      <w:r>
        <w:rPr>
          <w:spacing w:val="-3"/>
        </w:rPr>
        <w:t> </w:t>
      </w:r>
      <w:r>
        <w:rPr/>
        <w:t>lever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33" w:lineRule="exact"/>
        <w:ind w:left="2461"/>
      </w:pPr>
      <w:r>
        <w:rPr/>
        <w:t>Optional:</w:t>
      </w:r>
    </w:p>
    <w:p>
      <w:pPr>
        <w:pStyle w:val="BodyText"/>
        <w:tabs>
          <w:tab w:pos="2788" w:val="left" w:leader="dot"/>
        </w:tabs>
        <w:ind w:left="2461" w:right="5988"/>
      </w:pPr>
      <w:r>
        <w:rPr/>
        <w:t>(….) Sealing profile,</w:t>
      </w:r>
      <w:r>
        <w:rPr>
          <w:spacing w:val="-22"/>
        </w:rPr>
        <w:t> </w:t>
      </w:r>
      <w:r>
        <w:rPr/>
        <w:t>upright (</w:t>
        <w:tab/>
        <w:t>) Top and bottom</w:t>
      </w:r>
      <w:r>
        <w:rPr>
          <w:spacing w:val="-11"/>
        </w:rPr>
        <w:t> </w:t>
      </w:r>
      <w:r>
        <w:rPr/>
        <w:t>seals</w:t>
      </w:r>
    </w:p>
    <w:p>
      <w:pPr>
        <w:pStyle w:val="BodyText"/>
        <w:spacing w:line="237" w:lineRule="auto"/>
        <w:ind w:left="2461" w:right="6896"/>
      </w:pPr>
      <w:r>
        <w:rPr/>
        <w:t>(….) Floor sleeve (….) Lock</w:t>
      </w:r>
    </w:p>
    <w:p>
      <w:pPr>
        <w:pStyle w:val="BodyText"/>
        <w:ind w:left="2461"/>
      </w:pPr>
      <w:r>
        <w:rPr/>
        <w:t>(….) Connecting rod</w:t>
      </w:r>
    </w:p>
    <w:p>
      <w:pPr>
        <w:pStyle w:val="BodyText"/>
      </w:pPr>
    </w:p>
    <w:p>
      <w:pPr>
        <w:pStyle w:val="BodyText"/>
        <w:spacing w:before="4"/>
        <w:rPr>
          <w:sz w:val="25"/>
        </w:rPr>
      </w:pPr>
    </w:p>
    <w:p>
      <w:pPr>
        <w:pStyle w:val="Heading1"/>
        <w:tabs>
          <w:tab w:pos="2461" w:val="left" w:leader="none"/>
        </w:tabs>
        <w:spacing w:line="247" w:lineRule="exact"/>
        <w:ind w:left="112"/>
      </w:pPr>
      <w:r>
        <w:rPr>
          <w:position w:val="1"/>
        </w:rPr>
        <w:t>Interfaces</w:t>
        <w:tab/>
      </w:r>
      <w:r>
        <w:rPr/>
        <w:t>Door</w:t>
      </w:r>
      <w:r>
        <w:rPr>
          <w:spacing w:val="-3"/>
        </w:rPr>
        <w:t> </w:t>
      </w:r>
      <w:r>
        <w:rPr/>
        <w:t>leaf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1" w:lineRule="exact" w:before="0" w:after="0"/>
        <w:ind w:left="2617" w:right="0" w:hanging="156"/>
        <w:jc w:val="left"/>
        <w:rPr>
          <w:sz w:val="19"/>
        </w:rPr>
      </w:pPr>
      <w:r>
        <w:rPr>
          <w:w w:val="105"/>
          <w:sz w:val="19"/>
        </w:rPr>
        <w:t>Cut-out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at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top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for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suspension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profiles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without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seal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(H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×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W)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34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×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26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mm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(1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11/32''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x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1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1/32'')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Cut-out at top for suspension profiles with seal (H × W) 46 x 36 mm (1 13/16'' x 1</w:t>
      </w:r>
      <w:r>
        <w:rPr>
          <w:spacing w:val="-33"/>
          <w:sz w:val="20"/>
        </w:rPr>
        <w:t> </w:t>
      </w:r>
      <w:r>
        <w:rPr>
          <w:sz w:val="20"/>
        </w:rPr>
        <w:t>13/32'')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Screw fixed support</w:t>
      </w:r>
      <w:r>
        <w:rPr>
          <w:spacing w:val="-4"/>
          <w:sz w:val="20"/>
        </w:rPr>
        <w:t> </w:t>
      </w:r>
      <w:r>
        <w:rPr>
          <w:sz w:val="20"/>
        </w:rPr>
        <w:t>profiles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Processing at front for seal and wall</w:t>
      </w:r>
      <w:r>
        <w:rPr>
          <w:spacing w:val="-8"/>
          <w:sz w:val="20"/>
        </w:rPr>
        <w:t> </w:t>
      </w:r>
      <w:r>
        <w:rPr>
          <w:sz w:val="20"/>
        </w:rPr>
        <w:t>connections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Processing at bottom for guide track or</w:t>
      </w:r>
      <w:r>
        <w:rPr>
          <w:spacing w:val="-8"/>
          <w:sz w:val="20"/>
        </w:rPr>
        <w:t> </w:t>
      </w:r>
      <w:r>
        <w:rPr>
          <w:sz w:val="20"/>
        </w:rPr>
        <w:t>lock</w:t>
      </w:r>
    </w:p>
    <w:p>
      <w:pPr>
        <w:pStyle w:val="BodyText"/>
        <w:spacing w:before="2"/>
      </w:pPr>
    </w:p>
    <w:p>
      <w:pPr>
        <w:pStyle w:val="Heading1"/>
      </w:pPr>
      <w:r>
        <w:rPr/>
        <w:t>Axle radius</w:t>
      </w:r>
    </w:p>
    <w:p>
      <w:pPr>
        <w:pStyle w:val="ListParagraph"/>
        <w:numPr>
          <w:ilvl w:val="0"/>
          <w:numId w:val="1"/>
        </w:numPr>
        <w:tabs>
          <w:tab w:pos="2611" w:val="left" w:leader="none"/>
        </w:tabs>
        <w:spacing w:line="233" w:lineRule="exact" w:before="0" w:after="0"/>
        <w:ind w:left="2610" w:right="0" w:hanging="156"/>
        <w:jc w:val="left"/>
        <w:rPr>
          <w:sz w:val="20"/>
        </w:rPr>
      </w:pPr>
      <w:r>
        <w:rPr>
          <w:sz w:val="20"/>
        </w:rPr>
        <w:t>Minimum axle radius of 4000 mm (13' 1</w:t>
      </w:r>
      <w:r>
        <w:rPr>
          <w:spacing w:val="-9"/>
          <w:sz w:val="20"/>
        </w:rPr>
        <w:t> </w:t>
      </w:r>
      <w:r>
        <w:rPr>
          <w:sz w:val="20"/>
        </w:rPr>
        <w:t>15/32'')</w:t>
      </w:r>
    </w:p>
    <w:p>
      <w:pPr>
        <w:pStyle w:val="BodyText"/>
        <w:spacing w:before="1"/>
      </w:pPr>
    </w:p>
    <w:p>
      <w:pPr>
        <w:pStyle w:val="Heading1"/>
      </w:pPr>
      <w:r>
        <w:rPr/>
        <w:t>Seal and wall connections</w:t>
      </w:r>
    </w:p>
    <w:p>
      <w:pPr>
        <w:pStyle w:val="ListParagraph"/>
        <w:numPr>
          <w:ilvl w:val="0"/>
          <w:numId w:val="1"/>
        </w:numPr>
        <w:tabs>
          <w:tab w:pos="2611" w:val="left" w:leader="none"/>
        </w:tabs>
        <w:spacing w:line="240" w:lineRule="auto" w:before="0" w:after="0"/>
        <w:ind w:left="2621" w:right="349" w:hanging="167"/>
        <w:jc w:val="left"/>
        <w:rPr>
          <w:sz w:val="20"/>
        </w:rPr>
      </w:pPr>
      <w:r>
        <w:rPr>
          <w:sz w:val="20"/>
        </w:rPr>
        <w:t>Centering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door</w:t>
      </w:r>
      <w:r>
        <w:rPr>
          <w:spacing w:val="-4"/>
          <w:sz w:val="20"/>
        </w:rPr>
        <w:t> </w:t>
      </w:r>
      <w:r>
        <w:rPr>
          <w:sz w:val="20"/>
        </w:rPr>
        <w:t>elements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minimal</w:t>
      </w:r>
      <w:r>
        <w:rPr>
          <w:spacing w:val="-4"/>
          <w:sz w:val="20"/>
        </w:rPr>
        <w:t> </w:t>
      </w:r>
      <w:r>
        <w:rPr>
          <w:sz w:val="20"/>
        </w:rPr>
        <w:t>sealing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sealing</w:t>
      </w:r>
      <w:r>
        <w:rPr>
          <w:spacing w:val="-4"/>
          <w:sz w:val="20"/>
        </w:rPr>
        <w:t> </w:t>
      </w:r>
      <w:r>
        <w:rPr>
          <w:sz w:val="20"/>
        </w:rPr>
        <w:t>profiles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customer-provided wooden</w:t>
      </w:r>
      <w:r>
        <w:rPr>
          <w:spacing w:val="-2"/>
          <w:sz w:val="20"/>
        </w:rPr>
        <w:t> </w:t>
      </w:r>
      <w:r>
        <w:rPr>
          <w:sz w:val="20"/>
        </w:rPr>
        <w:t>battens.</w:t>
      </w:r>
    </w:p>
    <w:p>
      <w:pPr>
        <w:pStyle w:val="BodyText"/>
        <w:spacing w:before="1"/>
      </w:pPr>
    </w:p>
    <w:p>
      <w:pPr>
        <w:pStyle w:val="Heading1"/>
      </w:pPr>
      <w:r>
        <w:rPr/>
        <w:t>Stacking area</w:t>
      </w:r>
    </w:p>
    <w:p>
      <w:pPr>
        <w:pStyle w:val="ListParagraph"/>
        <w:numPr>
          <w:ilvl w:val="0"/>
          <w:numId w:val="1"/>
        </w:numPr>
        <w:tabs>
          <w:tab w:pos="2611" w:val="left" w:leader="none"/>
        </w:tabs>
        <w:spacing w:line="233" w:lineRule="exact" w:before="0" w:after="0"/>
        <w:ind w:left="2610" w:right="0" w:hanging="156"/>
        <w:jc w:val="left"/>
        <w:rPr>
          <w:sz w:val="20"/>
        </w:rPr>
      </w:pPr>
      <w:r>
        <w:rPr>
          <w:sz w:val="20"/>
        </w:rPr>
        <w:t>Individual stacking area positioning</w:t>
      </w:r>
      <w:r>
        <w:rPr>
          <w:spacing w:val="-5"/>
          <w:sz w:val="20"/>
        </w:rPr>
        <w:t> </w:t>
      </w:r>
      <w:r>
        <w:rPr>
          <w:sz w:val="20"/>
        </w:rPr>
        <w:t>possible</w:t>
      </w:r>
    </w:p>
    <w:p>
      <w:pPr>
        <w:pStyle w:val="BodyText"/>
        <w:spacing w:before="1"/>
      </w:pPr>
    </w:p>
    <w:p>
      <w:pPr>
        <w:pStyle w:val="Heading1"/>
      </w:pPr>
      <w:r>
        <w:rPr/>
        <w:t>Floor</w:t>
      </w:r>
    </w:p>
    <w:p>
      <w:pPr>
        <w:pStyle w:val="ListParagraph"/>
        <w:numPr>
          <w:ilvl w:val="0"/>
          <w:numId w:val="1"/>
        </w:numPr>
        <w:tabs>
          <w:tab w:pos="2611" w:val="left" w:leader="none"/>
        </w:tabs>
        <w:spacing w:line="233" w:lineRule="exact" w:before="0" w:after="0"/>
        <w:ind w:left="2610" w:right="0" w:hanging="156"/>
        <w:jc w:val="left"/>
        <w:rPr>
          <w:sz w:val="20"/>
        </w:rPr>
      </w:pPr>
      <w:r>
        <w:rPr>
          <w:sz w:val="20"/>
        </w:rPr>
        <w:t>Processing on floor for guide track or</w:t>
      </w:r>
      <w:r>
        <w:rPr>
          <w:spacing w:val="-8"/>
          <w:sz w:val="20"/>
        </w:rPr>
        <w:t> </w:t>
      </w:r>
      <w:r>
        <w:rPr>
          <w:sz w:val="20"/>
        </w:rPr>
        <w:t>locks</w:t>
      </w:r>
    </w:p>
    <w:sectPr>
      <w:pgSz w:w="11910" w:h="16840"/>
      <w:pgMar w:header="401" w:footer="1105" w:top="1700" w:bottom="1300" w:left="46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79.8pt;height:35.25pt;mso-position-horizontal-relative:page;mso-position-vertical-relative:page;z-index:-8104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Switzerland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Phone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8080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7279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7303">
          <wp:simplePos x="0" y="0"/>
          <wp:positionH relativeFrom="page">
            <wp:posOffset>5577230</wp:posOffset>
          </wp:positionH>
          <wp:positionV relativeFrom="page">
            <wp:posOffset>827043</wp:posOffset>
          </wp:positionV>
          <wp:extent cx="1123367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23367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1.425781pt;margin-top:68.660194pt;width:33.85pt;height:13.95pt;mso-position-horizontal-relative:page;mso-position-vertical-relative:page;z-index:-8128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150 H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21" w:hanging="153"/>
      </w:pPr>
      <w:rPr>
        <w:rFonts w:hint="default" w:ascii="HelveticaNeueLT Std" w:hAnsi="HelveticaNeueLT Std" w:eastAsia="HelveticaNeueLT Std" w:cs="HelveticaNeueLT Std"/>
        <w:w w:val="98"/>
        <w:sz w:val="20"/>
        <w:szCs w:val="20"/>
      </w:rPr>
    </w:lvl>
    <w:lvl w:ilvl="1">
      <w:start w:val="0"/>
      <w:numFmt w:val="bullet"/>
      <w:lvlText w:val="•"/>
      <w:lvlJc w:val="left"/>
      <w:pPr>
        <w:ind w:left="3444" w:hanging="15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69" w:hanging="15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94" w:hanging="1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19" w:hanging="1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44" w:hanging="1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69" w:hanging="1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94" w:hanging="1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19" w:hanging="15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238" w:lineRule="exact"/>
      <w:ind w:left="2454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2023-02-22T10:18:08Z</dcterms:created>
  <dcterms:modified xsi:type="dcterms:W3CDTF">2023-02-22T10:18:08Z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2023-02-22T00:00:00Z</vt:filetime>
  </property>
</Properties>
</file>