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77" w:lineRule="auto" w:before="214"/>
        <w:ind w:left="112"/>
      </w:pPr>
      <w:r>
        <w:rPr/>
        <w:pict>
          <v:group style="position:absolute;margin-left:3.118575pt;margin-top:99.139702pt;width:589.15pt;height:396.6pt;mso-position-horizontal-relative:page;mso-position-vertical-relative:page;z-index:-15821824" id="docshapegroup4" coordorigin="62,1983" coordsize="11783,7932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14" id="docshape9" coordorigin="62,3627" coordsize="11766,1214" path="m3464,4149l2897,4149,62,4149,62,4840,2897,4840,3464,4840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231" id="docshape11" coordorigin="62,4149" coordsize="11783,1231" path="m11845,4840l11834,4840,11834,4149,11119,4149,4882,4149,3464,4149,3464,4840,2897,4840,62,4840,62,5379,2897,5379,7615,5379,11289,5379,11845,5379,11845,4840xe" filled="true" fillcolor="#f4f4f4" stroked="false">
              <v:path arrowok="t"/>
              <v:fill type="solid"/>
            </v:shape>
            <v:rect style="position:absolute;left:2897;top:5356;width:4718;height:23" id="docshape12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id="docshape1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id="docshape14" coordorigin="62,5379" coordsize="11783,256" path="m11845,5379l11289,5379,7615,5379,2897,5379,62,5379,62,5634,2897,5634,7615,5634,11289,5634,11845,5634,11845,5379xe" filled="true" fillcolor="#f4f4f4" stroked="false">
              <v:path arrowok="t"/>
              <v:fill type="solid"/>
            </v:shape>
            <v:rect style="position:absolute;left:2897;top:5611;width:4718;height:23" id="docshape15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id="docshape16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id="docshape17" coordorigin="62,5634" coordsize="11783,256" path="m11845,5634l11289,5634,7615,5634,2897,5634,62,5634,62,5889,2897,5889,7615,5889,11289,5889,11845,5889,11845,5634xe" filled="true" fillcolor="#f4f4f4" stroked="false">
              <v:path arrowok="t"/>
              <v:fill type="solid"/>
            </v:shape>
            <v:rect style="position:absolute;left:2897;top:5866;width:4718;height:23" id="docshape18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id="docshape19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id="docshape20" coordorigin="62,5889" coordsize="11783,256" path="m11845,5889l11289,5889,7615,5889,2897,5889,62,5889,62,6144,2897,6144,7615,6144,11289,6144,11845,6144,11845,5889xe" filled="true" fillcolor="#f4f4f4" stroked="false">
              <v:path arrowok="t"/>
              <v:fill type="solid"/>
            </v:shape>
            <v:rect style="position:absolute;left:2897;top:6121;width:4718;height:23" id="docshape21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id="docshape22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id="docshape23" coordorigin="62,6144" coordsize="11783,256" path="m11845,6144l11289,6144,7615,6144,2897,6144,62,6144,62,6399,2897,6399,7615,6399,11289,6399,11845,6399,11845,6144xe" filled="true" fillcolor="#f4f4f4" stroked="false">
              <v:path arrowok="t"/>
              <v:fill type="solid"/>
            </v:shape>
            <v:rect style="position:absolute;left:2897;top:6376;width:4718;height:23" id="docshape24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id="docshape25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id="docshape26" coordorigin="62,6399" coordsize="11783,256" path="m11845,6399l11289,6399,7615,6399,2897,6399,62,6399,62,6655,2897,6655,7615,6655,11289,6655,11845,6655,11845,6399xe" filled="true" fillcolor="#f4f4f4" stroked="false">
              <v:path arrowok="t"/>
              <v:fill type="solid"/>
            </v:shape>
            <v:rect style="position:absolute;left:2897;top:6631;width:4718;height:23" id="docshape27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id="docshape28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id="docshape29" coordorigin="62,6655" coordsize="11783,256" path="m11845,6655l11289,6655,7615,6655,2897,6655,62,6655,62,6910,2897,6910,7615,6910,11289,6910,11845,6910,11845,6655xe" filled="true" fillcolor="#f4f4f4" stroked="false">
              <v:path arrowok="t"/>
              <v:fill type="solid"/>
            </v:shape>
            <v:rect style="position:absolute;left:2897;top:6887;width:4718;height:23" id="docshape30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id="docshape31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256" id="docshape32" coordorigin="62,6910" coordsize="11783,256" path="m11845,6910l11289,6910,7615,6910,2897,6910,62,6910,62,7165,2897,7165,7615,7165,11289,7165,11845,7165,11845,6910xe" filled="true" fillcolor="#f4f4f4" stroked="false">
              <v:path arrowok="t"/>
              <v:fill type="solid"/>
            </v:shape>
            <v:rect style="position:absolute;left:2897;top:7142;width:4718;height:23" id="docshape3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id="docshape34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539" id="docshape35" coordorigin="62,7165" coordsize="11783,539" path="m11845,7165l11289,7165,7615,7165,2897,7165,62,7165,62,7704,2897,7704,7615,7704,11289,7704,11845,7704,11845,7165xe" filled="true" fillcolor="#f4f4f4" stroked="false">
              <v:path arrowok="t"/>
              <v:fill type="solid"/>
            </v:shape>
            <v:rect style="position:absolute;left:2897;top:7680;width:4718;height:23" id="docshape36" filled="true" fillcolor="#dcdcdc" stroked="false">
              <v:fill type="solid"/>
            </v:rect>
            <v:line style="position:absolute" from="2909,7692" to="7604,7692" stroked="true" strokeweight="0pt" strokecolor="#dcdcdc">
              <v:stroke dashstyle="solid"/>
            </v:line>
            <v:rect style="position:absolute;left:7615;top:7680;width:3675;height:23" id="docshape37" filled="true" fillcolor="#dcdcdc" stroked="false">
              <v:fill type="solid"/>
            </v:rect>
            <v:line style="position:absolute" from="7626,7692" to="11278,7692" stroked="true" strokeweight="0pt" strokecolor="#dcdcdc">
              <v:stroke dashstyle="solid"/>
            </v:line>
            <v:shape style="position:absolute;left:62;top:7703;width:11783;height:256" id="docshape38" coordorigin="62,7704" coordsize="11783,256" path="m11845,7704l11289,7704,7615,7704,2897,7704,62,7704,62,7959,2897,7959,7615,7959,11289,7959,11845,7959,11845,7704xe" filled="true" fillcolor="#f4f4f4" stroked="false">
              <v:path arrowok="t"/>
              <v:fill type="solid"/>
            </v:shape>
            <v:rect style="position:absolute;left:2897;top:7935;width:4718;height:23" id="docshape39" filled="true" fillcolor="#dcdcdc" stroked="false">
              <v:fill type="solid"/>
            </v:rect>
            <v:line style="position:absolute" from="2909,7947" to="7604,7947" stroked="true" strokeweight="0pt" strokecolor="#dcdcdc">
              <v:stroke dashstyle="solid"/>
            </v:line>
            <v:rect style="position:absolute;left:7615;top:7935;width:3675;height:23" id="docshape40" filled="true" fillcolor="#dcdcdc" stroked="false">
              <v:fill type="solid"/>
            </v:rect>
            <v:line style="position:absolute" from="7626,7947" to="11278,7947" stroked="true" strokeweight="0pt" strokecolor="#dcdcdc">
              <v:stroke dashstyle="solid"/>
            </v:line>
            <v:shape style="position:absolute;left:62;top:7958;width:11783;height:256" id="docshape41" coordorigin="62,7959" coordsize="11783,256" path="m11845,7959l11289,7959,7615,7959,2897,7959,62,7959,62,8214,2897,8214,7615,8214,11289,8214,11845,8214,11845,7959xe" filled="true" fillcolor="#f4f4f4" stroked="false">
              <v:path arrowok="t"/>
              <v:fill type="solid"/>
            </v:shape>
            <v:rect style="position:absolute;left:2897;top:8191;width:4718;height:23" id="docshape42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id="docshape43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256" id="docshape44" coordorigin="62,8214" coordsize="11783,256" path="m11845,8214l11289,8214,7615,8214,2897,8214,62,8214,62,8469,2897,8469,7615,8469,11289,8469,11845,8469,11845,8214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539" id="docshape47" coordorigin="62,8469" coordsize="11783,539" path="m11845,8469l11289,8469,7615,8469,2897,8469,62,8469,62,9008,2897,9008,7615,9008,11289,9008,11845,9008,11845,8469xe" filled="true" fillcolor="#f4f4f4" stroked="false">
              <v:path arrowok="t"/>
              <v:fill type="solid"/>
            </v:shape>
            <v:rect style="position:absolute;left:2897;top:8984;width:4718;height:23" id="docshape48" filled="true" fillcolor="#dcdcdc" stroked="false">
              <v:fill type="solid"/>
            </v:rect>
            <v:line style="position:absolute" from="2909,8996" to="7604,8996" stroked="true" strokeweight="0pt" strokecolor="#dcdcdc">
              <v:stroke dashstyle="solid"/>
            </v:line>
            <v:rect style="position:absolute;left:7615;top:8984;width:3675;height:23" id="docshape49" filled="true" fillcolor="#dcdcdc" stroked="false">
              <v:fill type="solid"/>
            </v:rect>
            <v:line style="position:absolute" from="7626,8996" to="11278,8996" stroked="true" strokeweight="0pt" strokecolor="#dcdcdc">
              <v:stroke dashstyle="solid"/>
            </v:line>
            <v:shape style="position:absolute;left:62;top:9007;width:11783;height:256" id="docshape50" coordorigin="62,9008" coordsize="11783,256" path="m11845,9008l11289,9008,7615,9008,2897,9008,62,9008,62,9263,2897,9263,7615,9263,11289,9263,11845,9263,11845,9008xe" filled="true" fillcolor="#f4f4f4" stroked="false">
              <v:path arrowok="t"/>
              <v:fill type="solid"/>
            </v:shape>
            <v:rect style="position:absolute;left:2897;top:9240;width:4718;height:23" id="docshape51" filled="true" fillcolor="#dcdcdc" stroked="false">
              <v:fill type="solid"/>
            </v:rect>
            <v:line style="position:absolute" from="2909,9251" to="7604,9251" stroked="true" strokeweight="0pt" strokecolor="#dcdcdc">
              <v:stroke dashstyle="solid"/>
            </v:line>
            <v:rect style="position:absolute;left:7615;top:9240;width:3675;height:23" id="docshape52" filled="true" fillcolor="#dcdcdc" stroked="false">
              <v:fill type="solid"/>
            </v:rect>
            <v:line style="position:absolute" from="7626,9251" to="11278,9251" stroked="true" strokeweight="0pt" strokecolor="#dcdcdc">
              <v:stroke dashstyle="solid"/>
            </v:line>
            <v:shape style="position:absolute;left:62;top:9262;width:11783;height:256" id="docshape53" coordorigin="62,9263" coordsize="11783,256" path="m11845,9263l11289,9263,7615,9263,2897,9263,62,9263,62,9518,2897,9518,7615,9518,11289,9518,11845,9518,11845,9263xe" filled="true" fillcolor="#f4f4f4" stroked="false">
              <v:path arrowok="t"/>
              <v:fill type="solid"/>
            </v:shape>
            <v:rect style="position:absolute;left:2897;top:9495;width:4718;height:23" id="docshape54" filled="true" fillcolor="#dcdcdc" stroked="false">
              <v:fill type="solid"/>
            </v:rect>
            <v:line style="position:absolute" from="2909,9506" to="7604,9506" stroked="true" strokeweight="0pt" strokecolor="#dcdcdc">
              <v:stroke dashstyle="solid"/>
            </v:line>
            <v:rect style="position:absolute;left:7615;top:9495;width:3675;height:23" id="docshape55" filled="true" fillcolor="#dcdcdc" stroked="false">
              <v:fill type="solid"/>
            </v:rect>
            <v:line style="position:absolute" from="7626,9506" to="11278,9506" stroked="true" strokeweight="0pt" strokecolor="#dcdcdc">
              <v:stroke dashstyle="solid"/>
            </v:line>
            <v:rect style="position:absolute;left:62;top:9517;width:11772;height:397" id="docshape56" filled="true" fillcolor="#f4f4f4" stroked="false">
              <v:fill type="solid"/>
            </v:rect>
            <w10:wrap type="none"/>
          </v:group>
        </w:pict>
      </w:r>
      <w:r>
        <w:rPr>
          <w:color w:val="003C78"/>
          <w:w w:val="75"/>
        </w:rPr>
        <w:t>Ferrure pour</w:t>
      </w:r>
      <w:r>
        <w:rPr>
          <w:color w:val="003C78"/>
        </w:rPr>
        <w:t> </w:t>
      </w:r>
      <w:r>
        <w:rPr>
          <w:color w:val="003C78"/>
          <w:w w:val="75"/>
        </w:rPr>
        <w:t>portes en bois à roulement en haut jusqu’à 40 kg avec rail de roulement en applique ou affleurant avec le plafond.</w:t>
      </w:r>
      <w:r>
        <w:rPr>
          <w:color w:val="003C78"/>
          <w:spacing w:val="-3"/>
        </w:rPr>
        <w:t> </w:t>
      </w:r>
      <w:r>
        <w:rPr>
          <w:color w:val="003C78"/>
          <w:w w:val="75"/>
        </w:rPr>
        <w:t>En option avec amortisseur. Montage mural ou au </w:t>
      </w:r>
      <w:r>
        <w:rPr>
          <w:color w:val="003C78"/>
          <w:w w:val="80"/>
        </w:rPr>
        <w:t>plafond.</w:t>
      </w:r>
      <w:r>
        <w:rPr>
          <w:color w:val="003C78"/>
          <w:spacing w:val="-3"/>
          <w:w w:val="80"/>
        </w:rPr>
        <w:t> </w:t>
      </w:r>
      <w:r>
        <w:rPr>
          <w:color w:val="003C78"/>
          <w:w w:val="80"/>
        </w:rPr>
        <w:t>Hauteur</w:t>
      </w:r>
      <w:r>
        <w:rPr>
          <w:color w:val="003C78"/>
          <w:spacing w:val="-7"/>
          <w:w w:val="80"/>
        </w:rPr>
        <w:t> </w:t>
      </w:r>
      <w:r>
        <w:rPr>
          <w:color w:val="003C78"/>
          <w:w w:val="80"/>
        </w:rPr>
        <w:t>d’installation</w:t>
      </w:r>
      <w:r>
        <w:rPr>
          <w:color w:val="003C78"/>
          <w:spacing w:val="-5"/>
          <w:w w:val="80"/>
        </w:rPr>
        <w:t> </w:t>
      </w:r>
      <w:r>
        <w:rPr>
          <w:color w:val="003C78"/>
          <w:w w:val="80"/>
        </w:rPr>
        <w:t>minimale.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tabs>
          <w:tab w:pos="3004" w:val="left" w:leader="none"/>
          <w:tab w:pos="4421" w:val="left" w:leader="none"/>
        </w:tabs>
        <w:spacing w:before="70"/>
        <w:ind w:left="112" w:right="0" w:firstLine="0"/>
        <w:jc w:val="left"/>
        <w:rPr>
          <w:sz w:val="27"/>
        </w:rPr>
      </w:pPr>
      <w:r>
        <w:rPr>
          <w:w w:val="75"/>
          <w:sz w:val="28"/>
        </w:rPr>
        <w:t>Produit</w:t>
      </w:r>
      <w:r>
        <w:rPr>
          <w:spacing w:val="-2"/>
          <w:w w:val="80"/>
          <w:sz w:val="28"/>
        </w:rPr>
        <w:t> phares</w:t>
      </w:r>
      <w:r>
        <w:rPr>
          <w:sz w:val="28"/>
        </w:rPr>
        <w:tab/>
      </w:r>
      <w:r>
        <w:rPr>
          <w:spacing w:val="-2"/>
          <w:w w:val="80"/>
          <w:sz w:val="28"/>
        </w:rPr>
        <w:t>Productivité</w:t>
      </w:r>
      <w:r>
        <w:rPr>
          <w:sz w:val="28"/>
        </w:rPr>
        <w:tab/>
      </w:r>
      <w:r>
        <w:rPr>
          <w:w w:val="70"/>
          <w:sz w:val="27"/>
        </w:rPr>
        <w:t>Montage</w:t>
      </w:r>
      <w:r>
        <w:rPr>
          <w:spacing w:val="-7"/>
          <w:sz w:val="27"/>
        </w:rPr>
        <w:t> </w:t>
      </w:r>
      <w:r>
        <w:rPr>
          <w:w w:val="70"/>
          <w:sz w:val="27"/>
        </w:rPr>
        <w:t>de</w:t>
      </w:r>
      <w:r>
        <w:rPr>
          <w:spacing w:val="1"/>
          <w:sz w:val="27"/>
        </w:rPr>
        <w:t> </w:t>
      </w:r>
      <w:r>
        <w:rPr>
          <w:w w:val="70"/>
          <w:sz w:val="27"/>
        </w:rPr>
        <w:t>la</w:t>
      </w:r>
      <w:r>
        <w:rPr>
          <w:spacing w:val="-7"/>
          <w:sz w:val="27"/>
        </w:rPr>
        <w:t> </w:t>
      </w:r>
      <w:r>
        <w:rPr>
          <w:w w:val="70"/>
          <w:sz w:val="27"/>
        </w:rPr>
        <w:t>porte</w:t>
      </w:r>
      <w:r>
        <w:rPr>
          <w:spacing w:val="1"/>
          <w:sz w:val="27"/>
        </w:rPr>
        <w:t> </w:t>
      </w:r>
      <w:r>
        <w:rPr>
          <w:w w:val="70"/>
          <w:sz w:val="27"/>
        </w:rPr>
        <w:t>sans</w:t>
      </w:r>
      <w:r>
        <w:rPr>
          <w:spacing w:val="3"/>
          <w:sz w:val="27"/>
        </w:rPr>
        <w:t> </w:t>
      </w:r>
      <w:r>
        <w:rPr>
          <w:spacing w:val="-4"/>
          <w:w w:val="70"/>
          <w:sz w:val="27"/>
        </w:rPr>
        <w:t>outil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4421" w:val="left" w:leader="none"/>
        </w:tabs>
        <w:spacing w:line="175" w:lineRule="auto"/>
        <w:ind w:left="4421" w:right="198" w:hanging="1418"/>
      </w:pPr>
      <w:r>
        <w:rPr>
          <w:spacing w:val="-2"/>
          <w:w w:val="85"/>
          <w:sz w:val="28"/>
        </w:rPr>
        <w:t>Esthétique</w:t>
      </w:r>
      <w:r>
        <w:rPr>
          <w:sz w:val="28"/>
        </w:rPr>
        <w:tab/>
      </w:r>
      <w:r>
        <w:rPr>
          <w:w w:val="70"/>
        </w:rPr>
        <w:t>Hauteur</w:t>
      </w:r>
      <w:r>
        <w:rPr/>
        <w:t> </w:t>
      </w:r>
      <w:r>
        <w:rPr>
          <w:w w:val="70"/>
        </w:rPr>
        <w:t>d’installation</w:t>
      </w:r>
      <w:r>
        <w:rPr/>
        <w:t> </w:t>
      </w:r>
      <w:r>
        <w:rPr>
          <w:w w:val="70"/>
        </w:rPr>
        <w:t>minimale</w:t>
      </w:r>
      <w:r>
        <w:rPr/>
        <w:t> </w:t>
      </w:r>
      <w:r>
        <w:rPr>
          <w:w w:val="70"/>
        </w:rPr>
        <w:t>-</w:t>
      </w:r>
      <w:r>
        <w:rPr/>
        <w:t> </w:t>
      </w:r>
      <w:r>
        <w:rPr>
          <w:w w:val="70"/>
        </w:rPr>
        <w:t>seulement</w:t>
      </w:r>
      <w:r>
        <w:rPr/>
        <w:t> </w:t>
      </w:r>
      <w:r>
        <w:rPr>
          <w:w w:val="70"/>
        </w:rPr>
        <w:t>un</w:t>
      </w:r>
      <w:r>
        <w:rPr/>
        <w:t> </w:t>
      </w:r>
      <w:r>
        <w:rPr>
          <w:w w:val="70"/>
        </w:rPr>
        <w:t>écart</w:t>
      </w:r>
      <w:r>
        <w:rPr/>
        <w:t> </w:t>
      </w:r>
      <w:r>
        <w:rPr>
          <w:w w:val="70"/>
        </w:rPr>
        <w:t>de</w:t>
      </w:r>
      <w:r>
        <w:rPr/>
        <w:t> </w:t>
      </w:r>
      <w:r>
        <w:rPr>
          <w:w w:val="70"/>
        </w:rPr>
        <w:t>1</w:t>
      </w:r>
      <w:r>
        <w:rPr/>
        <w:t> </w:t>
      </w:r>
      <w:r>
        <w:rPr>
          <w:w w:val="70"/>
        </w:rPr>
        <w:t>mm</w:t>
      </w:r>
      <w:r>
        <w:rPr/>
        <w:t> </w:t>
      </w:r>
      <w:r>
        <w:rPr>
          <w:w w:val="70"/>
        </w:rPr>
        <w:t>entre </w:t>
      </w:r>
      <w:r>
        <w:rPr>
          <w:w w:val="75"/>
        </w:rPr>
        <w:t>la porte</w:t>
      </w:r>
      <w:r>
        <w:rPr/>
        <w:t> </w:t>
      </w:r>
      <w:r>
        <w:rPr>
          <w:w w:val="75"/>
        </w:rPr>
        <w:t>et le rail de</w:t>
      </w:r>
      <w:r>
        <w:rPr/>
        <w:t> </w:t>
      </w:r>
      <w:r>
        <w:rPr>
          <w:w w:val="75"/>
        </w:rPr>
        <w:t>roulement</w:t>
      </w:r>
    </w:p>
    <w:p>
      <w:pPr>
        <w:pStyle w:val="BodyText"/>
        <w:rPr>
          <w:sz w:val="22"/>
        </w:rPr>
      </w:pPr>
    </w:p>
    <w:p>
      <w:pPr>
        <w:tabs>
          <w:tab w:pos="2437" w:val="left" w:leader="none"/>
          <w:tab w:pos="7154" w:val="left" w:leader="none"/>
        </w:tabs>
        <w:spacing w:line="293" w:lineRule="exact" w:before="70"/>
        <w:ind w:left="112" w:right="0" w:firstLine="0"/>
        <w:jc w:val="left"/>
        <w:rPr>
          <w:sz w:val="27"/>
        </w:rPr>
      </w:pPr>
      <w:r>
        <w:rPr>
          <w:w w:val="75"/>
          <w:sz w:val="28"/>
        </w:rPr>
        <w:t>Consignes</w:t>
      </w:r>
      <w:r>
        <w:rPr>
          <w:spacing w:val="-3"/>
          <w:w w:val="80"/>
          <w:sz w:val="28"/>
        </w:rPr>
        <w:t> </w:t>
      </w:r>
      <w:r>
        <w:rPr>
          <w:spacing w:val="-2"/>
          <w:w w:val="80"/>
          <w:sz w:val="28"/>
        </w:rPr>
        <w:t>techniques</w:t>
      </w:r>
      <w:r>
        <w:rPr>
          <w:sz w:val="28"/>
        </w:rPr>
        <w:tab/>
      </w:r>
      <w:r>
        <w:rPr>
          <w:w w:val="70"/>
          <w:position w:val="1"/>
          <w:sz w:val="27"/>
        </w:rPr>
        <w:t>Max.</w:t>
      </w:r>
      <w:r>
        <w:rPr>
          <w:spacing w:val="-11"/>
          <w:position w:val="1"/>
          <w:sz w:val="27"/>
        </w:rPr>
        <w:t> </w:t>
      </w:r>
      <w:r>
        <w:rPr>
          <w:w w:val="70"/>
          <w:position w:val="1"/>
          <w:sz w:val="27"/>
        </w:rPr>
        <w:t>Poids</w:t>
      </w:r>
      <w:r>
        <w:rPr>
          <w:spacing w:val="-9"/>
          <w:position w:val="1"/>
          <w:sz w:val="27"/>
        </w:rPr>
        <w:t> </w:t>
      </w:r>
      <w:r>
        <w:rPr>
          <w:w w:val="70"/>
          <w:position w:val="1"/>
          <w:sz w:val="27"/>
        </w:rPr>
        <w:t>de</w:t>
      </w:r>
      <w:r>
        <w:rPr>
          <w:spacing w:val="-4"/>
          <w:position w:val="1"/>
          <w:sz w:val="27"/>
        </w:rPr>
        <w:t> </w:t>
      </w:r>
      <w:r>
        <w:rPr>
          <w:w w:val="70"/>
          <w:position w:val="1"/>
          <w:sz w:val="27"/>
        </w:rPr>
        <w:t>la</w:t>
      </w:r>
      <w:r>
        <w:rPr>
          <w:spacing w:val="-4"/>
          <w:position w:val="1"/>
          <w:sz w:val="27"/>
        </w:rPr>
        <w:t> </w:t>
      </w:r>
      <w:r>
        <w:rPr>
          <w:spacing w:val="-2"/>
          <w:w w:val="70"/>
          <w:position w:val="1"/>
          <w:sz w:val="27"/>
        </w:rPr>
        <w:t>porte</w:t>
      </w:r>
      <w:r>
        <w:rPr>
          <w:position w:val="1"/>
          <w:sz w:val="27"/>
        </w:rPr>
        <w:tab/>
      </w:r>
      <w:r>
        <w:rPr>
          <w:w w:val="70"/>
          <w:position w:val="1"/>
          <w:sz w:val="27"/>
        </w:rPr>
        <w:t>40</w:t>
      </w:r>
      <w:r>
        <w:rPr>
          <w:spacing w:val="-10"/>
          <w:position w:val="1"/>
          <w:sz w:val="27"/>
        </w:rPr>
        <w:t> </w:t>
      </w:r>
      <w:r>
        <w:rPr>
          <w:spacing w:val="-5"/>
          <w:w w:val="85"/>
          <w:position w:val="1"/>
          <w:sz w:val="27"/>
        </w:rPr>
        <w:t>kg</w:t>
      </w:r>
    </w:p>
    <w:p>
      <w:pPr>
        <w:pStyle w:val="BodyText"/>
        <w:tabs>
          <w:tab w:pos="7154" w:val="left" w:leader="none"/>
        </w:tabs>
        <w:spacing w:line="251" w:lineRule="exact"/>
        <w:ind w:left="2437"/>
      </w:pPr>
      <w:r>
        <w:rPr>
          <w:w w:val="70"/>
        </w:rPr>
        <w:t>Épaisseur</w:t>
      </w:r>
      <w:r>
        <w:rPr>
          <w:spacing w:val="-1"/>
        </w:rPr>
        <w:t> </w:t>
      </w:r>
      <w:r>
        <w:rPr>
          <w:w w:val="70"/>
        </w:rPr>
        <w:t>de</w:t>
      </w:r>
      <w:r>
        <w:rPr>
          <w:spacing w:val="-2"/>
        </w:rPr>
        <w:t> </w:t>
      </w:r>
      <w:r>
        <w:rPr>
          <w:w w:val="70"/>
        </w:rPr>
        <w:t>la</w:t>
      </w:r>
      <w:r>
        <w:rPr>
          <w:spacing w:val="-2"/>
        </w:rPr>
        <w:t> </w:t>
      </w:r>
      <w:r>
        <w:rPr>
          <w:spacing w:val="-2"/>
          <w:w w:val="70"/>
        </w:rPr>
        <w:t>porte</w:t>
      </w:r>
      <w:r>
        <w:rPr/>
        <w:tab/>
      </w:r>
      <w:r>
        <w:rPr>
          <w:w w:val="70"/>
        </w:rPr>
        <w:t>35–80</w:t>
      </w:r>
      <w:r>
        <w:rPr/>
        <w:t> </w:t>
      </w:r>
      <w:r>
        <w:rPr>
          <w:spacing w:val="-5"/>
          <w:w w:val="85"/>
        </w:rPr>
        <w:t>mm</w:t>
      </w:r>
    </w:p>
    <w:p>
      <w:pPr>
        <w:pStyle w:val="BodyText"/>
        <w:tabs>
          <w:tab w:pos="7154" w:val="left" w:leader="none"/>
        </w:tabs>
        <w:spacing w:line="255" w:lineRule="exact"/>
        <w:ind w:left="2437"/>
      </w:pPr>
      <w:r>
        <w:rPr>
          <w:w w:val="70"/>
        </w:rPr>
        <w:t>Max.</w:t>
      </w:r>
      <w:r>
        <w:rPr>
          <w:spacing w:val="-8"/>
        </w:rPr>
        <w:t> </w:t>
      </w:r>
      <w:r>
        <w:rPr>
          <w:w w:val="70"/>
        </w:rPr>
        <w:t>Hauteur</w:t>
      </w:r>
      <w:r>
        <w:rPr>
          <w:spacing w:val="-7"/>
        </w:rPr>
        <w:t> </w:t>
      </w:r>
      <w:r>
        <w:rPr>
          <w:w w:val="70"/>
        </w:rPr>
        <w:t>de</w:t>
      </w:r>
      <w:r>
        <w:rPr>
          <w:spacing w:val="-2"/>
        </w:rPr>
        <w:t> </w:t>
      </w:r>
      <w:r>
        <w:rPr>
          <w:w w:val="70"/>
        </w:rPr>
        <w:t>la</w:t>
      </w:r>
      <w:r>
        <w:rPr>
          <w:spacing w:val="-1"/>
        </w:rPr>
        <w:t> </w:t>
      </w:r>
      <w:r>
        <w:rPr>
          <w:spacing w:val="-2"/>
          <w:w w:val="70"/>
        </w:rPr>
        <w:t>porte</w:t>
      </w:r>
      <w:r>
        <w:rPr/>
        <w:tab/>
      </w:r>
      <w:r>
        <w:rPr>
          <w:w w:val="70"/>
        </w:rPr>
        <w:t>4000</w:t>
      </w:r>
      <w:r>
        <w:rPr>
          <w:spacing w:val="-1"/>
        </w:rPr>
        <w:t> </w:t>
      </w:r>
      <w:r>
        <w:rPr>
          <w:spacing w:val="-5"/>
          <w:w w:val="85"/>
        </w:rPr>
        <w:t>mm</w:t>
      </w:r>
    </w:p>
    <w:p>
      <w:pPr>
        <w:pStyle w:val="BodyText"/>
        <w:tabs>
          <w:tab w:pos="7154" w:val="left" w:leader="none"/>
        </w:tabs>
        <w:spacing w:line="255" w:lineRule="exact"/>
        <w:ind w:left="2437"/>
      </w:pPr>
      <w:r>
        <w:rPr>
          <w:w w:val="70"/>
        </w:rPr>
        <w:t>Max.</w:t>
      </w:r>
      <w:r>
        <w:rPr>
          <w:spacing w:val="-5"/>
        </w:rPr>
        <w:t> </w:t>
      </w:r>
      <w:r>
        <w:rPr>
          <w:w w:val="70"/>
        </w:rPr>
        <w:t>Largeur</w:t>
      </w:r>
      <w:r>
        <w:rPr>
          <w:spacing w:val="4"/>
        </w:rPr>
        <w:t> </w:t>
      </w:r>
      <w:r>
        <w:rPr>
          <w:w w:val="70"/>
        </w:rPr>
        <w:t>de</w:t>
      </w:r>
      <w:r>
        <w:rPr>
          <w:spacing w:val="2"/>
        </w:rPr>
        <w:t> </w:t>
      </w:r>
      <w:r>
        <w:rPr>
          <w:spacing w:val="-2"/>
          <w:w w:val="70"/>
        </w:rPr>
        <w:t>porte</w:t>
      </w:r>
      <w:r>
        <w:rPr/>
        <w:tab/>
      </w:r>
      <w:r>
        <w:rPr>
          <w:w w:val="70"/>
        </w:rPr>
        <w:t>3000</w:t>
      </w:r>
      <w:r>
        <w:rPr>
          <w:spacing w:val="-1"/>
        </w:rPr>
        <w:t> </w:t>
      </w:r>
      <w:r>
        <w:rPr>
          <w:spacing w:val="-5"/>
          <w:w w:val="85"/>
        </w:rPr>
        <w:t>mm</w:t>
      </w:r>
    </w:p>
    <w:p>
      <w:pPr>
        <w:pStyle w:val="BodyText"/>
        <w:tabs>
          <w:tab w:pos="7154" w:val="left" w:leader="none"/>
        </w:tabs>
        <w:spacing w:line="255" w:lineRule="exact"/>
        <w:ind w:left="2437"/>
      </w:pPr>
      <w:r>
        <w:rPr>
          <w:w w:val="70"/>
        </w:rPr>
        <w:t>Hauteur</w:t>
      </w:r>
      <w:r>
        <w:rPr>
          <w:spacing w:val="5"/>
        </w:rPr>
        <w:t> </w:t>
      </w:r>
      <w:r>
        <w:rPr>
          <w:w w:val="70"/>
        </w:rPr>
        <w:t>max.</w:t>
      </w:r>
      <w:r>
        <w:rPr>
          <w:spacing w:val="6"/>
        </w:rPr>
        <w:t> </w:t>
      </w:r>
      <w:r>
        <w:rPr>
          <w:spacing w:val="-2"/>
          <w:w w:val="70"/>
        </w:rPr>
        <w:t>d`ouverture</w:t>
      </w:r>
      <w:r>
        <w:rPr/>
        <w:tab/>
      </w:r>
      <w:r>
        <w:rPr>
          <w:w w:val="70"/>
        </w:rPr>
        <w:t>2950</w:t>
      </w:r>
      <w:r>
        <w:rPr>
          <w:spacing w:val="-1"/>
        </w:rPr>
        <w:t> </w:t>
      </w:r>
      <w:r>
        <w:rPr>
          <w:spacing w:val="-5"/>
          <w:w w:val="85"/>
        </w:rPr>
        <w:t>mm</w:t>
      </w:r>
    </w:p>
    <w:p>
      <w:pPr>
        <w:pStyle w:val="BodyText"/>
        <w:tabs>
          <w:tab w:pos="7154" w:val="left" w:leader="none"/>
        </w:tabs>
        <w:spacing w:line="255" w:lineRule="exact"/>
        <w:ind w:left="2437"/>
      </w:pPr>
      <w:r>
        <w:rPr>
          <w:w w:val="70"/>
        </w:rPr>
        <w:t>Réglage</w:t>
      </w:r>
      <w:r>
        <w:rPr>
          <w:spacing w:val="1"/>
        </w:rPr>
        <w:t> </w:t>
      </w:r>
      <w:r>
        <w:rPr>
          <w:w w:val="70"/>
        </w:rPr>
        <w:t>en</w:t>
      </w:r>
      <w:r>
        <w:rPr>
          <w:spacing w:val="5"/>
        </w:rPr>
        <w:t> </w:t>
      </w:r>
      <w:r>
        <w:rPr>
          <w:spacing w:val="-2"/>
          <w:w w:val="70"/>
        </w:rPr>
        <w:t>hauteur</w:t>
      </w:r>
      <w:r>
        <w:rPr/>
        <w:tab/>
      </w:r>
      <w:r>
        <w:rPr>
          <w:w w:val="70"/>
        </w:rPr>
        <w:t>+/-</w:t>
      </w:r>
      <w:r>
        <w:rPr>
          <w:spacing w:val="-15"/>
        </w:rPr>
        <w:t> </w:t>
      </w:r>
      <w:r>
        <w:rPr>
          <w:w w:val="70"/>
        </w:rPr>
        <w:t>3</w:t>
      </w:r>
      <w:r>
        <w:rPr>
          <w:spacing w:val="-7"/>
        </w:rPr>
        <w:t> </w:t>
      </w:r>
      <w:r>
        <w:rPr>
          <w:spacing w:val="-5"/>
          <w:w w:val="70"/>
        </w:rPr>
        <w:t>mm</w:t>
      </w:r>
    </w:p>
    <w:p>
      <w:pPr>
        <w:pStyle w:val="BodyText"/>
        <w:tabs>
          <w:tab w:pos="7154" w:val="left" w:leader="none"/>
        </w:tabs>
        <w:spacing w:line="255" w:lineRule="exact"/>
        <w:ind w:left="2437"/>
      </w:pPr>
      <w:r>
        <w:rPr>
          <w:spacing w:val="-2"/>
          <w:w w:val="85"/>
        </w:rPr>
        <w:t>Amortissement</w:t>
      </w:r>
      <w:r>
        <w:rPr/>
        <w:tab/>
      </w:r>
      <w:r>
        <w:rPr>
          <w:spacing w:val="-5"/>
          <w:w w:val="85"/>
        </w:rPr>
        <w:t>Oui</w:t>
      </w:r>
    </w:p>
    <w:p>
      <w:pPr>
        <w:pStyle w:val="BodyText"/>
        <w:tabs>
          <w:tab w:pos="7154" w:val="left" w:leader="none"/>
        </w:tabs>
        <w:spacing w:line="285" w:lineRule="exact"/>
        <w:ind w:left="2437"/>
      </w:pPr>
      <w:r>
        <w:rPr>
          <w:w w:val="70"/>
        </w:rPr>
        <w:t>Matérielle</w:t>
      </w:r>
      <w:r>
        <w:rPr>
          <w:spacing w:val="3"/>
        </w:rPr>
        <w:t> </w:t>
      </w:r>
      <w:r>
        <w:rPr>
          <w:w w:val="70"/>
        </w:rPr>
        <w:t>de</w:t>
      </w:r>
      <w:r>
        <w:rPr>
          <w:spacing w:val="3"/>
        </w:rPr>
        <w:t> </w:t>
      </w:r>
      <w:r>
        <w:rPr>
          <w:spacing w:val="-2"/>
          <w:w w:val="70"/>
        </w:rPr>
        <w:t>porte</w:t>
      </w:r>
      <w:r>
        <w:rPr/>
        <w:tab/>
      </w:r>
      <w:r>
        <w:rPr>
          <w:spacing w:val="-4"/>
          <w:w w:val="85"/>
        </w:rPr>
        <w:t>Bois</w:t>
      </w:r>
    </w:p>
    <w:p>
      <w:pPr>
        <w:tabs>
          <w:tab w:pos="2324" w:val="left" w:leader="none"/>
          <w:tab w:pos="7042" w:val="left" w:leader="none"/>
        </w:tabs>
        <w:spacing w:line="293" w:lineRule="exact" w:before="220"/>
        <w:ind w:left="0" w:right="3146" w:firstLine="0"/>
        <w:jc w:val="right"/>
        <w:rPr>
          <w:sz w:val="27"/>
        </w:rPr>
      </w:pPr>
      <w:r>
        <w:rPr>
          <w:spacing w:val="-2"/>
          <w:w w:val="75"/>
          <w:sz w:val="28"/>
        </w:rPr>
        <w:t>Version</w:t>
      </w:r>
      <w:r>
        <w:rPr>
          <w:spacing w:val="-12"/>
          <w:sz w:val="28"/>
        </w:rPr>
        <w:t> </w:t>
      </w:r>
      <w:r>
        <w:rPr>
          <w:spacing w:val="-2"/>
          <w:w w:val="75"/>
          <w:sz w:val="28"/>
        </w:rPr>
        <w:t>du</w:t>
      </w:r>
      <w:r>
        <w:rPr>
          <w:spacing w:val="-11"/>
          <w:sz w:val="28"/>
        </w:rPr>
        <w:t> </w:t>
      </w:r>
      <w:r>
        <w:rPr>
          <w:spacing w:val="-2"/>
          <w:w w:val="75"/>
          <w:sz w:val="28"/>
        </w:rPr>
        <w:t>système</w:t>
      </w:r>
      <w:r>
        <w:rPr>
          <w:sz w:val="28"/>
        </w:rPr>
        <w:tab/>
      </w:r>
      <w:r>
        <w:rPr>
          <w:w w:val="70"/>
          <w:position w:val="1"/>
          <w:sz w:val="27"/>
        </w:rPr>
        <w:t>Montage</w:t>
      </w:r>
      <w:r>
        <w:rPr>
          <w:spacing w:val="13"/>
          <w:position w:val="1"/>
          <w:sz w:val="27"/>
        </w:rPr>
        <w:t> </w:t>
      </w:r>
      <w:r>
        <w:rPr>
          <w:spacing w:val="-4"/>
          <w:w w:val="85"/>
          <w:position w:val="1"/>
          <w:sz w:val="27"/>
        </w:rPr>
        <w:t>mural</w:t>
      </w:r>
      <w:r>
        <w:rPr>
          <w:position w:val="1"/>
          <w:sz w:val="27"/>
        </w:rPr>
        <w:tab/>
      </w:r>
      <w:r>
        <w:rPr>
          <w:spacing w:val="-5"/>
          <w:w w:val="80"/>
          <w:position w:val="1"/>
          <w:sz w:val="27"/>
        </w:rPr>
        <w:t>Oui</w:t>
      </w:r>
    </w:p>
    <w:p>
      <w:pPr>
        <w:pStyle w:val="BodyText"/>
        <w:tabs>
          <w:tab w:pos="4717" w:val="left" w:leader="none"/>
        </w:tabs>
        <w:spacing w:line="251" w:lineRule="exact"/>
        <w:ind w:right="3146"/>
        <w:jc w:val="right"/>
      </w:pPr>
      <w:r>
        <w:rPr>
          <w:w w:val="70"/>
        </w:rPr>
        <w:t>Montage</w:t>
      </w:r>
      <w:r>
        <w:rPr>
          <w:spacing w:val="-2"/>
        </w:rPr>
        <w:t> </w:t>
      </w:r>
      <w:r>
        <w:rPr>
          <w:w w:val="70"/>
        </w:rPr>
        <w:t>au</w:t>
      </w:r>
      <w:r>
        <w:rPr>
          <w:spacing w:val="8"/>
        </w:rPr>
        <w:t> </w:t>
      </w:r>
      <w:r>
        <w:rPr>
          <w:spacing w:val="-2"/>
          <w:w w:val="70"/>
        </w:rPr>
        <w:t>plafond</w:t>
      </w:r>
      <w:r>
        <w:rPr/>
        <w:tab/>
      </w:r>
      <w:r>
        <w:rPr>
          <w:spacing w:val="-5"/>
          <w:w w:val="85"/>
        </w:rPr>
        <w:t>Oui</w:t>
      </w:r>
    </w:p>
    <w:p>
      <w:pPr>
        <w:pStyle w:val="BodyText"/>
        <w:tabs>
          <w:tab w:pos="4717" w:val="left" w:leader="none"/>
        </w:tabs>
        <w:spacing w:line="255" w:lineRule="exact"/>
        <w:ind w:right="3146"/>
        <w:jc w:val="right"/>
      </w:pPr>
      <w:r>
        <w:rPr>
          <w:w w:val="70"/>
        </w:rPr>
        <w:t>Montage</w:t>
      </w:r>
      <w:r>
        <w:rPr>
          <w:spacing w:val="-2"/>
        </w:rPr>
        <w:t> </w:t>
      </w:r>
      <w:r>
        <w:rPr>
          <w:w w:val="70"/>
        </w:rPr>
        <w:t>au</w:t>
      </w:r>
      <w:r>
        <w:rPr>
          <w:spacing w:val="8"/>
        </w:rPr>
        <w:t> </w:t>
      </w:r>
      <w:r>
        <w:rPr>
          <w:w w:val="70"/>
        </w:rPr>
        <w:t>plafond</w:t>
      </w:r>
      <w:r>
        <w:rPr>
          <w:spacing w:val="7"/>
        </w:rPr>
        <w:t> </w:t>
      </w:r>
      <w:r>
        <w:rPr>
          <w:spacing w:val="-2"/>
          <w:w w:val="70"/>
        </w:rPr>
        <w:t>encastré</w:t>
      </w:r>
      <w:r>
        <w:rPr/>
        <w:tab/>
      </w:r>
      <w:r>
        <w:rPr>
          <w:spacing w:val="-5"/>
          <w:w w:val="85"/>
        </w:rPr>
        <w:t>Oui</w:t>
      </w:r>
    </w:p>
    <w:p>
      <w:pPr>
        <w:pStyle w:val="BodyText"/>
        <w:tabs>
          <w:tab w:pos="4717" w:val="left" w:leader="none"/>
        </w:tabs>
        <w:spacing w:line="285" w:lineRule="exact"/>
        <w:ind w:right="3146"/>
        <w:jc w:val="right"/>
      </w:pPr>
      <w:r>
        <w:rPr>
          <w:w w:val="70"/>
        </w:rPr>
        <w:t>À</w:t>
      </w:r>
      <w:r>
        <w:rPr/>
        <w:t> </w:t>
      </w:r>
      <w:r>
        <w:rPr>
          <w:w w:val="70"/>
        </w:rPr>
        <w:t>roulement</w:t>
      </w:r>
      <w:r>
        <w:rPr>
          <w:spacing w:val="-3"/>
        </w:rPr>
        <w:t> </w:t>
      </w:r>
      <w:r>
        <w:rPr>
          <w:w w:val="70"/>
        </w:rPr>
        <w:t>en</w:t>
      </w:r>
      <w:r>
        <w:rPr>
          <w:spacing w:val="-5"/>
        </w:rPr>
        <w:t> </w:t>
      </w:r>
      <w:r>
        <w:rPr>
          <w:spacing w:val="-4"/>
          <w:w w:val="70"/>
        </w:rPr>
        <w:t>haut</w:t>
      </w:r>
      <w:r>
        <w:rPr/>
        <w:tab/>
      </w:r>
      <w:r>
        <w:rPr>
          <w:spacing w:val="-5"/>
          <w:w w:val="85"/>
        </w:rPr>
        <w:t>Oui</w:t>
      </w:r>
    </w:p>
    <w:p>
      <w:pPr>
        <w:tabs>
          <w:tab w:pos="7042" w:val="left" w:leader="none"/>
        </w:tabs>
        <w:spacing w:line="293" w:lineRule="exact" w:before="219"/>
        <w:ind w:left="0" w:right="3146" w:firstLine="0"/>
        <w:jc w:val="right"/>
        <w:rPr>
          <w:sz w:val="27"/>
        </w:rPr>
      </w:pPr>
      <w:r>
        <w:rPr>
          <w:w w:val="75"/>
          <w:sz w:val="28"/>
        </w:rPr>
        <w:t>Suggestion</w:t>
      </w:r>
      <w:r>
        <w:rPr>
          <w:spacing w:val="-7"/>
          <w:w w:val="75"/>
          <w:sz w:val="28"/>
        </w:rPr>
        <w:t> </w:t>
      </w:r>
      <w:r>
        <w:rPr>
          <w:w w:val="75"/>
          <w:sz w:val="28"/>
        </w:rPr>
        <w:t>d`utilisation</w:t>
      </w:r>
      <w:r>
        <w:rPr>
          <w:spacing w:val="-4"/>
          <w:sz w:val="28"/>
        </w:rPr>
        <w:t> </w:t>
      </w:r>
      <w:r>
        <w:rPr>
          <w:w w:val="75"/>
          <w:position w:val="1"/>
          <w:sz w:val="27"/>
        </w:rPr>
        <w:t>Utilisation</w:t>
      </w:r>
      <w:r>
        <w:rPr>
          <w:spacing w:val="-2"/>
          <w:w w:val="75"/>
          <w:position w:val="1"/>
          <w:sz w:val="27"/>
        </w:rPr>
        <w:t> </w:t>
      </w:r>
      <w:r>
        <w:rPr>
          <w:w w:val="75"/>
          <w:position w:val="1"/>
          <w:sz w:val="27"/>
        </w:rPr>
        <w:t>légère</w:t>
      </w:r>
      <w:r>
        <w:rPr>
          <w:spacing w:val="-19"/>
          <w:position w:val="1"/>
          <w:sz w:val="27"/>
        </w:rPr>
        <w:t> </w:t>
      </w:r>
      <w:r>
        <w:rPr>
          <w:w w:val="75"/>
          <w:position w:val="1"/>
          <w:sz w:val="27"/>
        </w:rPr>
        <w:t>/</w:t>
      </w:r>
      <w:r>
        <w:rPr>
          <w:spacing w:val="-18"/>
          <w:position w:val="1"/>
          <w:sz w:val="27"/>
        </w:rPr>
        <w:t> </w:t>
      </w:r>
      <w:r>
        <w:rPr>
          <w:w w:val="75"/>
          <w:position w:val="1"/>
          <w:sz w:val="27"/>
        </w:rPr>
        <w:t>Accès</w:t>
      </w:r>
      <w:r>
        <w:rPr>
          <w:spacing w:val="-4"/>
          <w:w w:val="75"/>
          <w:position w:val="1"/>
          <w:sz w:val="27"/>
        </w:rPr>
        <w:t> </w:t>
      </w:r>
      <w:r>
        <w:rPr>
          <w:spacing w:val="-2"/>
          <w:w w:val="75"/>
          <w:position w:val="1"/>
          <w:sz w:val="27"/>
        </w:rPr>
        <w:t>privé</w:t>
      </w:r>
      <w:r>
        <w:rPr>
          <w:position w:val="1"/>
          <w:sz w:val="27"/>
        </w:rPr>
        <w:tab/>
      </w:r>
      <w:r>
        <w:rPr>
          <w:spacing w:val="-5"/>
          <w:w w:val="85"/>
          <w:position w:val="1"/>
          <w:sz w:val="27"/>
        </w:rPr>
        <w:t>Oui</w:t>
      </w:r>
    </w:p>
    <w:p>
      <w:pPr>
        <w:pStyle w:val="BodyText"/>
        <w:tabs>
          <w:tab w:pos="4717" w:val="left" w:leader="none"/>
        </w:tabs>
        <w:spacing w:line="251" w:lineRule="exact"/>
        <w:ind w:right="3146"/>
        <w:jc w:val="right"/>
      </w:pPr>
      <w:r>
        <w:rPr>
          <w:w w:val="70"/>
        </w:rPr>
        <w:t>Utilisation</w:t>
      </w:r>
      <w:r>
        <w:rPr>
          <w:spacing w:val="7"/>
        </w:rPr>
        <w:t> </w:t>
      </w:r>
      <w:r>
        <w:rPr>
          <w:w w:val="70"/>
        </w:rPr>
        <w:t>moyenne</w:t>
      </w:r>
      <w:r>
        <w:rPr>
          <w:spacing w:val="12"/>
        </w:rPr>
        <w:t> </w:t>
      </w:r>
      <w:r>
        <w:rPr>
          <w:w w:val="70"/>
        </w:rPr>
        <w:t>/</w:t>
      </w:r>
      <w:r>
        <w:rPr>
          <w:spacing w:val="14"/>
        </w:rPr>
        <w:t> </w:t>
      </w:r>
      <w:r>
        <w:rPr>
          <w:w w:val="70"/>
        </w:rPr>
        <w:t>Accès</w:t>
      </w:r>
      <w:r>
        <w:rPr>
          <w:spacing w:val="6"/>
        </w:rPr>
        <w:t> </w:t>
      </w:r>
      <w:r>
        <w:rPr>
          <w:w w:val="70"/>
        </w:rPr>
        <w:t>semi-</w:t>
      </w:r>
      <w:r>
        <w:rPr>
          <w:spacing w:val="-2"/>
          <w:w w:val="70"/>
        </w:rPr>
        <w:t>public</w:t>
      </w:r>
      <w:r>
        <w:rPr/>
        <w:tab/>
      </w:r>
      <w:r>
        <w:rPr>
          <w:spacing w:val="-5"/>
          <w:w w:val="85"/>
        </w:rPr>
        <w:t>Oui</w:t>
      </w:r>
    </w:p>
    <w:p>
      <w:pPr>
        <w:pStyle w:val="BodyText"/>
        <w:tabs>
          <w:tab w:pos="4717" w:val="left" w:leader="none"/>
        </w:tabs>
        <w:spacing w:line="285" w:lineRule="exact"/>
        <w:ind w:right="3146"/>
        <w:jc w:val="right"/>
      </w:pPr>
      <w:r>
        <w:rPr>
          <w:w w:val="70"/>
        </w:rPr>
        <w:t>Utilisation</w:t>
      </w:r>
      <w:r>
        <w:rPr/>
        <w:t> </w:t>
      </w:r>
      <w:r>
        <w:rPr>
          <w:w w:val="70"/>
        </w:rPr>
        <w:t>élevée</w:t>
      </w:r>
      <w:r>
        <w:rPr>
          <w:spacing w:val="6"/>
        </w:rPr>
        <w:t> </w:t>
      </w:r>
      <w:r>
        <w:rPr>
          <w:w w:val="70"/>
        </w:rPr>
        <w:t>/</w:t>
      </w:r>
      <w:r>
        <w:rPr>
          <w:spacing w:val="-2"/>
        </w:rPr>
        <w:t> </w:t>
      </w:r>
      <w:r>
        <w:rPr>
          <w:w w:val="70"/>
        </w:rPr>
        <w:t>Accès</w:t>
      </w:r>
      <w:r>
        <w:rPr>
          <w:spacing w:val="7"/>
        </w:rPr>
        <w:t> </w:t>
      </w:r>
      <w:r>
        <w:rPr>
          <w:spacing w:val="-2"/>
          <w:w w:val="70"/>
        </w:rPr>
        <w:t>public</w:t>
      </w:r>
      <w:r>
        <w:rPr/>
        <w:tab/>
      </w:r>
      <w:r>
        <w:rPr>
          <w:spacing w:val="-5"/>
          <w:w w:val="85"/>
        </w:rPr>
        <w:t>Oui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2461" w:val="left" w:leader="none"/>
        </w:tabs>
        <w:spacing w:line="175" w:lineRule="auto" w:before="144"/>
        <w:ind w:left="2461" w:right="575" w:hanging="2349"/>
      </w:pPr>
      <w:r>
        <w:rPr>
          <w:w w:val="85"/>
          <w:sz w:val="28"/>
        </w:rPr>
        <w:t>Tests réalisés</w:t>
      </w:r>
      <w:r>
        <w:rPr>
          <w:sz w:val="28"/>
        </w:rPr>
        <w:tab/>
      </w:r>
      <w:r>
        <w:rPr>
          <w:w w:val="70"/>
        </w:rPr>
        <w:t>Serrures</w:t>
      </w:r>
      <w:r>
        <w:rPr/>
        <w:t> </w:t>
      </w:r>
      <w:r>
        <w:rPr>
          <w:w w:val="70"/>
        </w:rPr>
        <w:t>et</w:t>
      </w:r>
      <w:r>
        <w:rPr/>
        <w:t> </w:t>
      </w:r>
      <w:r>
        <w:rPr>
          <w:w w:val="70"/>
        </w:rPr>
        <w:t>ferrures</w:t>
      </w:r>
      <w:r>
        <w:rPr/>
        <w:t> </w:t>
      </w:r>
      <w:r>
        <w:rPr>
          <w:w w:val="70"/>
        </w:rPr>
        <w:t>de</w:t>
      </w:r>
      <w:r>
        <w:rPr/>
        <w:t> </w:t>
      </w:r>
      <w:r>
        <w:rPr>
          <w:w w:val="70"/>
        </w:rPr>
        <w:t>bâtiment</w:t>
      </w:r>
      <w:r>
        <w:rPr/>
        <w:t> </w:t>
      </w:r>
      <w:r>
        <w:rPr>
          <w:w w:val="70"/>
        </w:rPr>
        <w:t>–</w:t>
      </w:r>
      <w:r>
        <w:rPr/>
        <w:t> </w:t>
      </w:r>
      <w:r>
        <w:rPr>
          <w:w w:val="70"/>
        </w:rPr>
        <w:t>Ferrures</w:t>
      </w:r>
      <w:r>
        <w:rPr/>
        <w:t> </w:t>
      </w:r>
      <w:r>
        <w:rPr>
          <w:w w:val="70"/>
        </w:rPr>
        <w:t>pour</w:t>
      </w:r>
      <w:r>
        <w:rPr/>
        <w:t> </w:t>
      </w:r>
      <w:r>
        <w:rPr>
          <w:w w:val="70"/>
        </w:rPr>
        <w:t>portes</w:t>
      </w:r>
      <w:r>
        <w:rPr/>
        <w:t> </w:t>
      </w:r>
      <w:r>
        <w:rPr>
          <w:w w:val="70"/>
        </w:rPr>
        <w:t>coulissantes</w:t>
      </w:r>
      <w:r>
        <w:rPr/>
        <w:t> </w:t>
      </w:r>
      <w:r>
        <w:rPr>
          <w:w w:val="70"/>
        </w:rPr>
        <w:t>et</w:t>
      </w:r>
      <w:r>
        <w:rPr/>
        <w:t> </w:t>
      </w:r>
      <w:r>
        <w:rPr>
          <w:w w:val="70"/>
        </w:rPr>
        <w:t>pliantes</w:t>
      </w:r>
      <w:r>
        <w:rPr/>
        <w:t> </w:t>
      </w:r>
      <w:r>
        <w:rPr>
          <w:w w:val="70"/>
        </w:rPr>
        <w:t>selon </w:t>
      </w:r>
      <w:r>
        <w:rPr>
          <w:spacing w:val="-2"/>
          <w:w w:val="85"/>
        </w:rPr>
        <w:t>EN</w:t>
      </w:r>
      <w:r>
        <w:rPr>
          <w:spacing w:val="-9"/>
          <w:w w:val="85"/>
        </w:rPr>
        <w:t> </w:t>
      </w:r>
      <w:r>
        <w:rPr>
          <w:spacing w:val="-2"/>
          <w:w w:val="85"/>
        </w:rPr>
        <w:t>1527</w:t>
      </w:r>
      <w:r>
        <w:rPr>
          <w:spacing w:val="-10"/>
          <w:w w:val="85"/>
        </w:rPr>
        <w:t> </w:t>
      </w:r>
      <w:r>
        <w:rPr>
          <w:spacing w:val="-2"/>
          <w:w w:val="85"/>
        </w:rPr>
        <w:t>/</w:t>
      </w:r>
      <w:r>
        <w:rPr>
          <w:spacing w:val="-8"/>
          <w:w w:val="85"/>
        </w:rPr>
        <w:t> </w:t>
      </w:r>
      <w:r>
        <w:rPr>
          <w:spacing w:val="-2"/>
          <w:w w:val="85"/>
        </w:rPr>
        <w:t>2013</w:t>
      </w:r>
    </w:p>
    <w:p>
      <w:pPr>
        <w:pStyle w:val="BodyText"/>
        <w:spacing w:line="244" w:lineRule="exact"/>
        <w:ind w:left="2461"/>
      </w:pPr>
      <w:r>
        <w:rPr>
          <w:w w:val="70"/>
        </w:rPr>
        <w:t>–</w:t>
      </w:r>
      <w:r>
        <w:rPr>
          <w:spacing w:val="-4"/>
        </w:rPr>
        <w:t> </w:t>
      </w:r>
      <w:r>
        <w:rPr>
          <w:w w:val="70"/>
        </w:rPr>
        <w:t>Durée</w:t>
      </w:r>
      <w:r>
        <w:rPr>
          <w:spacing w:val="-3"/>
        </w:rPr>
        <w:t> </w:t>
      </w:r>
      <w:r>
        <w:rPr>
          <w:w w:val="70"/>
        </w:rPr>
        <w:t>de</w:t>
      </w:r>
      <w:r>
        <w:rPr>
          <w:spacing w:val="-3"/>
        </w:rPr>
        <w:t> </w:t>
      </w:r>
      <w:r>
        <w:rPr>
          <w:w w:val="70"/>
        </w:rPr>
        <w:t>la</w:t>
      </w:r>
      <w:r>
        <w:rPr>
          <w:spacing w:val="-3"/>
        </w:rPr>
        <w:t> </w:t>
      </w:r>
      <w:r>
        <w:rPr>
          <w:w w:val="70"/>
        </w:rPr>
        <w:t>fonctionnalité</w:t>
      </w:r>
      <w:r>
        <w:rPr>
          <w:spacing w:val="-3"/>
        </w:rPr>
        <w:t> </w:t>
      </w:r>
      <w:r>
        <w:rPr>
          <w:w w:val="70"/>
        </w:rPr>
        <w:t>:</w:t>
      </w:r>
      <w:r>
        <w:rPr>
          <w:spacing w:val="-6"/>
        </w:rPr>
        <w:t> </w:t>
      </w:r>
      <w:r>
        <w:rPr>
          <w:w w:val="70"/>
        </w:rPr>
        <w:t>catégorie</w:t>
      </w:r>
      <w:r>
        <w:rPr>
          <w:spacing w:val="-3"/>
        </w:rPr>
        <w:t> </w:t>
      </w:r>
      <w:r>
        <w:rPr>
          <w:w w:val="70"/>
        </w:rPr>
        <w:t>6</w:t>
      </w:r>
      <w:r>
        <w:rPr>
          <w:spacing w:val="-6"/>
        </w:rPr>
        <w:t> </w:t>
      </w:r>
      <w:r>
        <w:rPr>
          <w:w w:val="70"/>
        </w:rPr>
        <w:t>(catégorie</w:t>
      </w:r>
      <w:r>
        <w:rPr>
          <w:spacing w:val="-3"/>
        </w:rPr>
        <w:t> </w:t>
      </w:r>
      <w:r>
        <w:rPr>
          <w:w w:val="70"/>
        </w:rPr>
        <w:t>la</w:t>
      </w:r>
      <w:r>
        <w:rPr>
          <w:spacing w:val="-3"/>
        </w:rPr>
        <w:t> </w:t>
      </w:r>
      <w:r>
        <w:rPr>
          <w:w w:val="70"/>
        </w:rPr>
        <w:t>plus</w:t>
      </w:r>
      <w:r>
        <w:rPr>
          <w:spacing w:val="-3"/>
        </w:rPr>
        <w:t> </w:t>
      </w:r>
      <w:r>
        <w:rPr>
          <w:w w:val="70"/>
        </w:rPr>
        <w:t>élevée</w:t>
      </w:r>
      <w:r>
        <w:rPr>
          <w:spacing w:val="-4"/>
        </w:rPr>
        <w:t> </w:t>
      </w:r>
      <w:r>
        <w:rPr>
          <w:w w:val="70"/>
        </w:rPr>
        <w:t>=</w:t>
      </w:r>
      <w:r>
        <w:rPr>
          <w:spacing w:val="-4"/>
        </w:rPr>
        <w:t> </w:t>
      </w:r>
      <w:r>
        <w:rPr>
          <w:w w:val="70"/>
        </w:rPr>
        <w:t>100’000</w:t>
      </w:r>
      <w:r>
        <w:rPr>
          <w:spacing w:val="-6"/>
        </w:rPr>
        <w:t> </w:t>
      </w:r>
      <w:r>
        <w:rPr>
          <w:spacing w:val="-2"/>
          <w:w w:val="70"/>
        </w:rPr>
        <w:t>cycles)</w:t>
      </w:r>
    </w:p>
    <w:p>
      <w:pPr>
        <w:pStyle w:val="BodyText"/>
        <w:spacing w:line="175" w:lineRule="auto" w:before="214"/>
        <w:ind w:left="2461"/>
      </w:pPr>
      <w:r>
        <w:rPr>
          <w:w w:val="70"/>
        </w:rPr>
        <w:t>Ferrures</w:t>
      </w:r>
      <w:r>
        <w:rPr/>
        <w:t> </w:t>
      </w:r>
      <w:r>
        <w:rPr>
          <w:w w:val="70"/>
        </w:rPr>
        <w:t>de</w:t>
      </w:r>
      <w:r>
        <w:rPr/>
        <w:t> </w:t>
      </w:r>
      <w:r>
        <w:rPr>
          <w:w w:val="70"/>
        </w:rPr>
        <w:t>meuble</w:t>
      </w:r>
      <w:r>
        <w:rPr/>
        <w:t> </w:t>
      </w:r>
      <w:r>
        <w:rPr>
          <w:w w:val="70"/>
        </w:rPr>
        <w:t>–</w:t>
      </w:r>
      <w:r>
        <w:rPr/>
        <w:t> </w:t>
      </w:r>
      <w:r>
        <w:rPr>
          <w:w w:val="70"/>
        </w:rPr>
        <w:t>Résistance</w:t>
      </w:r>
      <w:r>
        <w:rPr/>
        <w:t> </w:t>
      </w:r>
      <w:r>
        <w:rPr>
          <w:w w:val="70"/>
        </w:rPr>
        <w:t>et</w:t>
      </w:r>
      <w:r>
        <w:rPr/>
        <w:t> </w:t>
      </w:r>
      <w:r>
        <w:rPr>
          <w:w w:val="70"/>
        </w:rPr>
        <w:t>solidité</w:t>
      </w:r>
      <w:r>
        <w:rPr/>
        <w:t> </w:t>
      </w:r>
      <w:r>
        <w:rPr>
          <w:w w:val="70"/>
        </w:rPr>
        <w:t>des</w:t>
      </w:r>
      <w:r>
        <w:rPr/>
        <w:t> </w:t>
      </w:r>
      <w:r>
        <w:rPr>
          <w:w w:val="70"/>
        </w:rPr>
        <w:t>ferrures</w:t>
      </w:r>
      <w:r>
        <w:rPr/>
        <w:t> </w:t>
      </w:r>
      <w:r>
        <w:rPr>
          <w:w w:val="70"/>
        </w:rPr>
        <w:t>pour</w:t>
      </w:r>
      <w:r>
        <w:rPr/>
        <w:t> </w:t>
      </w:r>
      <w:r>
        <w:rPr>
          <w:w w:val="70"/>
        </w:rPr>
        <w:t>portes</w:t>
      </w:r>
      <w:r>
        <w:rPr/>
        <w:t> </w:t>
      </w:r>
      <w:r>
        <w:rPr>
          <w:w w:val="70"/>
        </w:rPr>
        <w:t>coulissantes</w:t>
      </w:r>
      <w:r>
        <w:rPr/>
        <w:t> </w:t>
      </w:r>
      <w:r>
        <w:rPr>
          <w:w w:val="70"/>
        </w:rPr>
        <w:t>et</w:t>
      </w:r>
      <w:r>
        <w:rPr/>
        <w:t> </w:t>
      </w:r>
      <w:r>
        <w:rPr>
          <w:w w:val="70"/>
        </w:rPr>
        <w:t>volets </w:t>
      </w:r>
      <w:r>
        <w:rPr>
          <w:w w:val="75"/>
        </w:rPr>
        <w:t>roulants selon EN 15706 / 2009</w:t>
      </w:r>
    </w:p>
    <w:p>
      <w:pPr>
        <w:pStyle w:val="BodyText"/>
        <w:rPr>
          <w:sz w:val="26"/>
        </w:rPr>
      </w:pPr>
    </w:p>
    <w:p>
      <w:pPr>
        <w:tabs>
          <w:tab w:pos="2461" w:val="left" w:leader="none"/>
        </w:tabs>
        <w:spacing w:line="172" w:lineRule="auto" w:before="225"/>
        <w:ind w:left="2461" w:right="331" w:hanging="2349"/>
        <w:jc w:val="left"/>
        <w:rPr>
          <w:sz w:val="28"/>
        </w:rPr>
      </w:pPr>
      <w:r>
        <w:rPr>
          <w:spacing w:val="-2"/>
          <w:w w:val="80"/>
          <w:position w:val="1"/>
          <w:sz w:val="28"/>
        </w:rPr>
        <w:t>Garantie</w:t>
      </w:r>
      <w:r>
        <w:rPr>
          <w:position w:val="1"/>
          <w:sz w:val="28"/>
        </w:rPr>
        <w:tab/>
      </w:r>
      <w:r>
        <w:rPr>
          <w:w w:val="70"/>
          <w:sz w:val="28"/>
        </w:rPr>
        <w:t>Hawa</w:t>
      </w:r>
      <w:r>
        <w:rPr>
          <w:spacing w:val="-16"/>
          <w:sz w:val="28"/>
        </w:rPr>
        <w:t> </w:t>
      </w:r>
      <w:r>
        <w:rPr>
          <w:w w:val="70"/>
          <w:sz w:val="28"/>
        </w:rPr>
        <w:t>garantit</w:t>
      </w:r>
      <w:r>
        <w:rPr>
          <w:spacing w:val="-17"/>
          <w:sz w:val="28"/>
        </w:rPr>
        <w:t> </w:t>
      </w:r>
      <w:r>
        <w:rPr>
          <w:w w:val="70"/>
          <w:sz w:val="28"/>
        </w:rPr>
        <w:t>le</w:t>
      </w:r>
      <w:r>
        <w:rPr>
          <w:spacing w:val="-16"/>
          <w:sz w:val="28"/>
        </w:rPr>
        <w:t> </w:t>
      </w:r>
      <w:r>
        <w:rPr>
          <w:w w:val="70"/>
          <w:sz w:val="28"/>
        </w:rPr>
        <w:t>bon</w:t>
      </w:r>
      <w:r>
        <w:rPr>
          <w:spacing w:val="-17"/>
          <w:sz w:val="28"/>
        </w:rPr>
        <w:t> </w:t>
      </w:r>
      <w:r>
        <w:rPr>
          <w:w w:val="70"/>
          <w:sz w:val="28"/>
        </w:rPr>
        <w:t>fonctionnement</w:t>
      </w:r>
      <w:r>
        <w:rPr>
          <w:spacing w:val="-17"/>
          <w:sz w:val="28"/>
        </w:rPr>
        <w:t> </w:t>
      </w:r>
      <w:r>
        <w:rPr>
          <w:w w:val="70"/>
          <w:sz w:val="28"/>
        </w:rPr>
        <w:t>des</w:t>
      </w:r>
      <w:r>
        <w:rPr>
          <w:spacing w:val="-16"/>
          <w:sz w:val="28"/>
        </w:rPr>
        <w:t> </w:t>
      </w:r>
      <w:r>
        <w:rPr>
          <w:w w:val="70"/>
          <w:sz w:val="28"/>
        </w:rPr>
        <w:t>produits</w:t>
      </w:r>
      <w:r>
        <w:rPr>
          <w:spacing w:val="-16"/>
          <w:sz w:val="28"/>
        </w:rPr>
        <w:t> </w:t>
      </w:r>
      <w:r>
        <w:rPr>
          <w:w w:val="70"/>
          <w:sz w:val="28"/>
        </w:rPr>
        <w:t>livrés</w:t>
      </w:r>
      <w:r>
        <w:rPr>
          <w:spacing w:val="-16"/>
          <w:sz w:val="28"/>
        </w:rPr>
        <w:t> </w:t>
      </w:r>
      <w:r>
        <w:rPr>
          <w:w w:val="70"/>
          <w:sz w:val="28"/>
        </w:rPr>
        <w:t>par</w:t>
      </w:r>
      <w:r>
        <w:rPr>
          <w:spacing w:val="-16"/>
          <w:sz w:val="28"/>
        </w:rPr>
        <w:t> </w:t>
      </w:r>
      <w:r>
        <w:rPr>
          <w:w w:val="70"/>
          <w:sz w:val="28"/>
        </w:rPr>
        <w:t>ses</w:t>
      </w:r>
      <w:r>
        <w:rPr>
          <w:spacing w:val="-16"/>
          <w:sz w:val="28"/>
        </w:rPr>
        <w:t> </w:t>
      </w:r>
      <w:r>
        <w:rPr>
          <w:w w:val="70"/>
          <w:sz w:val="28"/>
        </w:rPr>
        <w:t>soins</w:t>
      </w:r>
      <w:r>
        <w:rPr>
          <w:spacing w:val="-16"/>
          <w:sz w:val="28"/>
        </w:rPr>
        <w:t> </w:t>
      </w:r>
      <w:r>
        <w:rPr>
          <w:w w:val="70"/>
          <w:sz w:val="28"/>
        </w:rPr>
        <w:t>et</w:t>
      </w:r>
      <w:r>
        <w:rPr>
          <w:spacing w:val="-17"/>
          <w:sz w:val="28"/>
        </w:rPr>
        <w:t> </w:t>
      </w:r>
      <w:r>
        <w:rPr>
          <w:w w:val="70"/>
          <w:sz w:val="28"/>
        </w:rPr>
        <w:t>la</w:t>
      </w:r>
      <w:r>
        <w:rPr>
          <w:spacing w:val="-16"/>
          <w:sz w:val="28"/>
        </w:rPr>
        <w:t> </w:t>
      </w:r>
      <w:r>
        <w:rPr>
          <w:w w:val="70"/>
          <w:sz w:val="28"/>
        </w:rPr>
        <w:t>durabilité</w:t>
      </w:r>
      <w:r>
        <w:rPr>
          <w:spacing w:val="-16"/>
          <w:sz w:val="28"/>
        </w:rPr>
        <w:t> </w:t>
      </w:r>
      <w:r>
        <w:rPr>
          <w:w w:val="70"/>
          <w:sz w:val="28"/>
        </w:rPr>
        <w:t>de tous</w:t>
      </w:r>
      <w:r>
        <w:rPr>
          <w:spacing w:val="-4"/>
          <w:sz w:val="28"/>
        </w:rPr>
        <w:t> </w:t>
      </w:r>
      <w:r>
        <w:rPr>
          <w:w w:val="70"/>
          <w:sz w:val="28"/>
        </w:rPr>
        <w:t>les</w:t>
      </w:r>
      <w:r>
        <w:rPr>
          <w:spacing w:val="-4"/>
          <w:sz w:val="28"/>
        </w:rPr>
        <w:t> </w:t>
      </w:r>
      <w:r>
        <w:rPr>
          <w:w w:val="70"/>
          <w:sz w:val="28"/>
        </w:rPr>
        <w:t>composants,</w:t>
      </w:r>
      <w:r>
        <w:rPr>
          <w:spacing w:val="-6"/>
          <w:sz w:val="28"/>
        </w:rPr>
        <w:t> </w:t>
      </w:r>
      <w:r>
        <w:rPr>
          <w:w w:val="70"/>
          <w:sz w:val="28"/>
        </w:rPr>
        <w:t>à</w:t>
      </w:r>
      <w:r>
        <w:rPr>
          <w:spacing w:val="-4"/>
          <w:sz w:val="28"/>
        </w:rPr>
        <w:t> </w:t>
      </w:r>
      <w:r>
        <w:rPr>
          <w:w w:val="70"/>
          <w:sz w:val="28"/>
        </w:rPr>
        <w:t>l’exception</w:t>
      </w:r>
      <w:r>
        <w:rPr>
          <w:spacing w:val="-6"/>
          <w:sz w:val="28"/>
        </w:rPr>
        <w:t> </w:t>
      </w:r>
      <w:r>
        <w:rPr>
          <w:w w:val="70"/>
          <w:sz w:val="28"/>
        </w:rPr>
        <w:t>des</w:t>
      </w:r>
      <w:r>
        <w:rPr>
          <w:spacing w:val="-4"/>
          <w:sz w:val="28"/>
        </w:rPr>
        <w:t> </w:t>
      </w:r>
      <w:r>
        <w:rPr>
          <w:w w:val="70"/>
          <w:sz w:val="28"/>
        </w:rPr>
        <w:t>pièces</w:t>
      </w:r>
      <w:r>
        <w:rPr>
          <w:spacing w:val="-4"/>
          <w:sz w:val="28"/>
        </w:rPr>
        <w:t> </w:t>
      </w:r>
      <w:r>
        <w:rPr>
          <w:w w:val="70"/>
          <w:sz w:val="28"/>
        </w:rPr>
        <w:t>d’usure,</w:t>
      </w:r>
      <w:r>
        <w:rPr>
          <w:spacing w:val="-6"/>
          <w:sz w:val="28"/>
        </w:rPr>
        <w:t> </w:t>
      </w:r>
      <w:r>
        <w:rPr>
          <w:w w:val="70"/>
          <w:sz w:val="28"/>
        </w:rPr>
        <w:t>pour</w:t>
      </w:r>
      <w:r>
        <w:rPr>
          <w:spacing w:val="-4"/>
          <w:sz w:val="28"/>
        </w:rPr>
        <w:t> </w:t>
      </w:r>
      <w:r>
        <w:rPr>
          <w:w w:val="70"/>
          <w:sz w:val="28"/>
        </w:rPr>
        <w:t>une</w:t>
      </w:r>
      <w:r>
        <w:rPr>
          <w:spacing w:val="-4"/>
          <w:sz w:val="28"/>
        </w:rPr>
        <w:t> </w:t>
      </w:r>
      <w:r>
        <w:rPr>
          <w:w w:val="70"/>
          <w:sz w:val="28"/>
        </w:rPr>
        <w:t>période</w:t>
      </w:r>
      <w:r>
        <w:rPr>
          <w:spacing w:val="-4"/>
          <w:sz w:val="28"/>
        </w:rPr>
        <w:t> </w:t>
      </w:r>
      <w:r>
        <w:rPr>
          <w:w w:val="70"/>
          <w:sz w:val="28"/>
        </w:rPr>
        <w:t>de</w:t>
      </w:r>
      <w:r>
        <w:rPr>
          <w:spacing w:val="-4"/>
          <w:sz w:val="28"/>
        </w:rPr>
        <w:t> </w:t>
      </w:r>
      <w:r>
        <w:rPr>
          <w:w w:val="70"/>
          <w:sz w:val="28"/>
        </w:rPr>
        <w:t>2</w:t>
      </w:r>
      <w:r>
        <w:rPr>
          <w:spacing w:val="-6"/>
          <w:sz w:val="28"/>
        </w:rPr>
        <w:t> </w:t>
      </w:r>
      <w:r>
        <w:rPr>
          <w:w w:val="70"/>
          <w:sz w:val="28"/>
        </w:rPr>
        <w:t>ans</w:t>
      </w:r>
      <w:r>
        <w:rPr>
          <w:spacing w:val="-4"/>
          <w:sz w:val="28"/>
        </w:rPr>
        <w:t> </w:t>
      </w:r>
      <w:r>
        <w:rPr>
          <w:w w:val="70"/>
          <w:sz w:val="28"/>
        </w:rPr>
        <w:t>à </w:t>
      </w:r>
      <w:r>
        <w:rPr>
          <w:w w:val="75"/>
          <w:sz w:val="28"/>
        </w:rPr>
        <w:t>compter du transfert du risque.</w:t>
      </w:r>
    </w:p>
    <w:p>
      <w:pPr>
        <w:spacing w:after="0" w:line="172" w:lineRule="auto"/>
        <w:jc w:val="left"/>
        <w:rPr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94" w:top="1960" w:bottom="1380" w:left="460" w:right="840"/>
          <w:pgNumType w:start="1"/>
        </w:sectPr>
      </w:pPr>
    </w:p>
    <w:p>
      <w:pPr>
        <w:tabs>
          <w:tab w:pos="2461" w:val="left" w:leader="none"/>
        </w:tabs>
        <w:spacing w:line="172" w:lineRule="auto" w:before="190"/>
        <w:ind w:left="2461" w:right="142" w:hanging="2349"/>
        <w:jc w:val="left"/>
        <w:rPr>
          <w:sz w:val="28"/>
        </w:rPr>
      </w:pPr>
      <w:r>
        <w:rPr>
          <w:w w:val="80"/>
          <w:sz w:val="28"/>
        </w:rPr>
        <w:t>Version du produit</w:t>
      </w:r>
      <w:r>
        <w:rPr>
          <w:sz w:val="28"/>
        </w:rPr>
        <w:tab/>
      </w:r>
      <w:r>
        <w:rPr>
          <w:w w:val="70"/>
          <w:sz w:val="28"/>
        </w:rPr>
        <w:t>Hawa</w:t>
      </w:r>
      <w:r>
        <w:rPr>
          <w:spacing w:val="-16"/>
          <w:sz w:val="28"/>
        </w:rPr>
        <w:t> </w:t>
      </w:r>
      <w:r>
        <w:rPr>
          <w:w w:val="70"/>
          <w:sz w:val="28"/>
        </w:rPr>
        <w:t>Junior</w:t>
      </w:r>
      <w:r>
        <w:rPr>
          <w:spacing w:val="-16"/>
          <w:sz w:val="28"/>
        </w:rPr>
        <w:t> </w:t>
      </w:r>
      <w:r>
        <w:rPr>
          <w:w w:val="70"/>
          <w:sz w:val="28"/>
        </w:rPr>
        <w:t>40</w:t>
      </w:r>
      <w:r>
        <w:rPr>
          <w:spacing w:val="-18"/>
          <w:sz w:val="28"/>
        </w:rPr>
        <w:t> </w:t>
      </w:r>
      <w:r>
        <w:rPr>
          <w:w w:val="70"/>
          <w:sz w:val="28"/>
        </w:rPr>
        <w:t>B</w:t>
      </w:r>
      <w:r>
        <w:rPr>
          <w:spacing w:val="-18"/>
          <w:sz w:val="28"/>
        </w:rPr>
        <w:t> </w:t>
      </w:r>
      <w:r>
        <w:rPr>
          <w:w w:val="70"/>
          <w:sz w:val="28"/>
        </w:rPr>
        <w:t>composé</w:t>
      </w:r>
      <w:r>
        <w:rPr>
          <w:spacing w:val="-16"/>
          <w:sz w:val="28"/>
        </w:rPr>
        <w:t> </w:t>
      </w:r>
      <w:r>
        <w:rPr>
          <w:w w:val="70"/>
          <w:sz w:val="28"/>
        </w:rPr>
        <w:t>d'un</w:t>
      </w:r>
      <w:r>
        <w:rPr>
          <w:spacing w:val="-18"/>
          <w:sz w:val="28"/>
        </w:rPr>
        <w:t> </w:t>
      </w:r>
      <w:r>
        <w:rPr>
          <w:w w:val="70"/>
          <w:sz w:val="28"/>
        </w:rPr>
        <w:t>rail de</w:t>
      </w:r>
      <w:r>
        <w:rPr>
          <w:spacing w:val="-16"/>
          <w:sz w:val="28"/>
        </w:rPr>
        <w:t> </w:t>
      </w:r>
      <w:r>
        <w:rPr>
          <w:w w:val="70"/>
          <w:sz w:val="28"/>
        </w:rPr>
        <w:t>roulement</w:t>
      </w:r>
      <w:r>
        <w:rPr>
          <w:spacing w:val="-18"/>
          <w:sz w:val="28"/>
        </w:rPr>
        <w:t> </w:t>
      </w:r>
      <w:r>
        <w:rPr>
          <w:w w:val="70"/>
          <w:sz w:val="28"/>
        </w:rPr>
        <w:t>(épaisseur</w:t>
      </w:r>
      <w:r>
        <w:rPr>
          <w:spacing w:val="-16"/>
          <w:sz w:val="28"/>
        </w:rPr>
        <w:t> </w:t>
      </w:r>
      <w:r>
        <w:rPr>
          <w:w w:val="70"/>
          <w:sz w:val="28"/>
        </w:rPr>
        <w:t>de</w:t>
      </w:r>
      <w:r>
        <w:rPr>
          <w:spacing w:val="-16"/>
          <w:sz w:val="28"/>
        </w:rPr>
        <w:t> </w:t>
      </w:r>
      <w:r>
        <w:rPr>
          <w:w w:val="70"/>
          <w:sz w:val="28"/>
        </w:rPr>
        <w:t>la</w:t>
      </w:r>
      <w:r>
        <w:rPr>
          <w:spacing w:val="-16"/>
          <w:sz w:val="28"/>
        </w:rPr>
        <w:t> </w:t>
      </w:r>
      <w:r>
        <w:rPr>
          <w:w w:val="70"/>
          <w:sz w:val="28"/>
        </w:rPr>
        <w:t>paroi en</w:t>
      </w:r>
      <w:r>
        <w:rPr>
          <w:spacing w:val="-18"/>
          <w:sz w:val="28"/>
        </w:rPr>
        <w:t> </w:t>
      </w:r>
      <w:r>
        <w:rPr>
          <w:w w:val="70"/>
          <w:sz w:val="28"/>
        </w:rPr>
        <w:t>aluminium</w:t>
      </w:r>
      <w:r>
        <w:rPr>
          <w:spacing w:val="-18"/>
          <w:sz w:val="28"/>
        </w:rPr>
        <w:t> </w:t>
      </w:r>
      <w:r>
        <w:rPr>
          <w:w w:val="70"/>
          <w:sz w:val="28"/>
        </w:rPr>
        <w:t>2,0 mm),</w:t>
      </w:r>
      <w:r>
        <w:rPr>
          <w:spacing w:val="-4"/>
          <w:sz w:val="28"/>
        </w:rPr>
        <w:t> </w:t>
      </w:r>
      <w:r>
        <w:rPr>
          <w:w w:val="70"/>
          <w:sz w:val="28"/>
        </w:rPr>
        <w:t>chariots</w:t>
      </w:r>
      <w:r>
        <w:rPr>
          <w:spacing w:val="-2"/>
          <w:sz w:val="28"/>
        </w:rPr>
        <w:t> </w:t>
      </w:r>
      <w:r>
        <w:rPr>
          <w:w w:val="70"/>
          <w:sz w:val="28"/>
        </w:rPr>
        <w:t>à</w:t>
      </w:r>
      <w:r>
        <w:rPr>
          <w:spacing w:val="-2"/>
          <w:sz w:val="28"/>
        </w:rPr>
        <w:t> </w:t>
      </w:r>
      <w:r>
        <w:rPr>
          <w:w w:val="70"/>
          <w:sz w:val="28"/>
        </w:rPr>
        <w:t>palier,</w:t>
      </w:r>
      <w:r>
        <w:rPr>
          <w:spacing w:val="-4"/>
          <w:sz w:val="28"/>
        </w:rPr>
        <w:t> </w:t>
      </w:r>
      <w:r>
        <w:rPr>
          <w:w w:val="70"/>
          <w:sz w:val="28"/>
        </w:rPr>
        <w:t>butée</w:t>
      </w:r>
      <w:r>
        <w:rPr>
          <w:spacing w:val="-2"/>
          <w:sz w:val="28"/>
        </w:rPr>
        <w:t> </w:t>
      </w:r>
      <w:r>
        <w:rPr>
          <w:w w:val="70"/>
          <w:sz w:val="28"/>
        </w:rPr>
        <w:t>ou</w:t>
      </w:r>
      <w:r>
        <w:rPr>
          <w:spacing w:val="-4"/>
          <w:sz w:val="28"/>
        </w:rPr>
        <w:t> </w:t>
      </w:r>
      <w:r>
        <w:rPr>
          <w:w w:val="70"/>
          <w:sz w:val="28"/>
        </w:rPr>
        <w:t>amortisseur</w:t>
      </w:r>
      <w:r>
        <w:rPr>
          <w:spacing w:val="-2"/>
          <w:sz w:val="28"/>
        </w:rPr>
        <w:t> </w:t>
      </w:r>
      <w:r>
        <w:rPr>
          <w:w w:val="70"/>
          <w:sz w:val="28"/>
        </w:rPr>
        <w:t>SoftMove</w:t>
      </w:r>
      <w:r>
        <w:rPr>
          <w:spacing w:val="-2"/>
          <w:sz w:val="28"/>
        </w:rPr>
        <w:t> </w:t>
      </w:r>
      <w:r>
        <w:rPr>
          <w:w w:val="70"/>
          <w:sz w:val="28"/>
        </w:rPr>
        <w:t>40,</w:t>
      </w:r>
      <w:r>
        <w:rPr>
          <w:spacing w:val="-4"/>
          <w:sz w:val="28"/>
        </w:rPr>
        <w:t> </w:t>
      </w:r>
      <w:r>
        <w:rPr>
          <w:w w:val="70"/>
          <w:sz w:val="28"/>
        </w:rPr>
        <w:t>profil porteur</w:t>
      </w:r>
      <w:r>
        <w:rPr>
          <w:spacing w:val="-2"/>
          <w:sz w:val="28"/>
        </w:rPr>
        <w:t> </w:t>
      </w:r>
      <w:r>
        <w:rPr>
          <w:w w:val="70"/>
          <w:sz w:val="28"/>
        </w:rPr>
        <w:t>avec</w:t>
      </w:r>
      <w:r>
        <w:rPr>
          <w:spacing w:val="-2"/>
          <w:sz w:val="28"/>
        </w:rPr>
        <w:t> </w:t>
      </w:r>
      <w:r>
        <w:rPr>
          <w:w w:val="70"/>
          <w:sz w:val="28"/>
        </w:rPr>
        <w:t>sabot</w:t>
      </w:r>
      <w:r>
        <w:rPr>
          <w:spacing w:val="-4"/>
          <w:sz w:val="28"/>
        </w:rPr>
        <w:t> </w:t>
      </w:r>
      <w:r>
        <w:rPr>
          <w:w w:val="70"/>
          <w:sz w:val="28"/>
        </w:rPr>
        <w:t>de </w:t>
      </w:r>
      <w:r>
        <w:rPr>
          <w:w w:val="75"/>
          <w:sz w:val="28"/>
        </w:rPr>
        <w:t>suspension,</w:t>
      </w:r>
      <w:r>
        <w:rPr>
          <w:spacing w:val="-4"/>
          <w:w w:val="75"/>
          <w:sz w:val="28"/>
        </w:rPr>
        <w:t> </w:t>
      </w:r>
      <w:r>
        <w:rPr>
          <w:w w:val="75"/>
          <w:sz w:val="28"/>
        </w:rPr>
        <w:t>guidage</w:t>
      </w:r>
      <w:r>
        <w:rPr>
          <w:spacing w:val="-3"/>
          <w:w w:val="75"/>
          <w:sz w:val="28"/>
        </w:rPr>
        <w:t> </w:t>
      </w:r>
      <w:r>
        <w:rPr>
          <w:w w:val="75"/>
          <w:sz w:val="28"/>
        </w:rPr>
        <w:t>au</w:t>
      </w:r>
      <w:r>
        <w:rPr>
          <w:spacing w:val="-3"/>
          <w:w w:val="75"/>
          <w:sz w:val="28"/>
        </w:rPr>
        <w:t> </w:t>
      </w:r>
      <w:r>
        <w:rPr>
          <w:w w:val="75"/>
          <w:sz w:val="28"/>
        </w:rPr>
        <w:t>sol</w:t>
      </w:r>
      <w:r>
        <w:rPr>
          <w:spacing w:val="-5"/>
          <w:w w:val="75"/>
          <w:sz w:val="28"/>
        </w:rPr>
        <w:t> </w:t>
      </w:r>
      <w:r>
        <w:rPr>
          <w:w w:val="75"/>
          <w:sz w:val="28"/>
        </w:rPr>
        <w:t>sans</w:t>
      </w:r>
      <w:r>
        <w:rPr>
          <w:spacing w:val="-2"/>
          <w:w w:val="75"/>
          <w:sz w:val="28"/>
        </w:rPr>
        <w:t> </w:t>
      </w:r>
      <w:r>
        <w:rPr>
          <w:w w:val="75"/>
          <w:sz w:val="28"/>
        </w:rPr>
        <w:t>jeu.</w:t>
      </w:r>
    </w:p>
    <w:p>
      <w:pPr>
        <w:spacing w:line="280" w:lineRule="exact" w:before="155"/>
        <w:ind w:left="2461" w:right="0" w:firstLine="0"/>
        <w:jc w:val="left"/>
        <w:rPr>
          <w:sz w:val="28"/>
        </w:rPr>
      </w:pPr>
      <w:r>
        <w:rPr>
          <w:w w:val="70"/>
          <w:sz w:val="28"/>
        </w:rPr>
        <w:t>En</w:t>
      </w:r>
      <w:r>
        <w:rPr>
          <w:spacing w:val="-20"/>
          <w:sz w:val="28"/>
        </w:rPr>
        <w:t> </w:t>
      </w:r>
      <w:r>
        <w:rPr>
          <w:w w:val="70"/>
          <w:sz w:val="28"/>
        </w:rPr>
        <w:t>option</w:t>
      </w:r>
      <w:r>
        <w:rPr>
          <w:spacing w:val="-19"/>
          <w:sz w:val="28"/>
        </w:rPr>
        <w:t> </w:t>
      </w:r>
      <w:r>
        <w:rPr>
          <w:spacing w:val="-10"/>
          <w:w w:val="70"/>
          <w:sz w:val="28"/>
        </w:rPr>
        <w:t>:</w:t>
      </w:r>
    </w:p>
    <w:p>
      <w:pPr>
        <w:tabs>
          <w:tab w:pos="2732" w:val="left" w:leader="dot"/>
        </w:tabs>
        <w:spacing w:line="234" w:lineRule="exact" w:before="0"/>
        <w:ind w:left="2461" w:right="0" w:firstLine="0"/>
        <w:jc w:val="left"/>
        <w:rPr>
          <w:sz w:val="28"/>
        </w:rPr>
      </w:pPr>
      <w:r>
        <w:rPr>
          <w:spacing w:val="-10"/>
          <w:w w:val="80"/>
          <w:sz w:val="28"/>
        </w:rPr>
        <w:t>(</w:t>
      </w:r>
      <w:r>
        <w:rPr>
          <w:rFonts w:ascii="Times New Roman" w:hAnsi="Times New Roman"/>
          <w:sz w:val="20"/>
        </w:rPr>
        <w:tab/>
      </w:r>
      <w:r>
        <w:rPr>
          <w:w w:val="70"/>
          <w:sz w:val="28"/>
        </w:rPr>
        <w:t>)</w:t>
      </w:r>
      <w:r>
        <w:rPr>
          <w:spacing w:val="-19"/>
          <w:sz w:val="28"/>
        </w:rPr>
        <w:t> </w:t>
      </w:r>
      <w:r>
        <w:rPr>
          <w:w w:val="70"/>
          <w:sz w:val="28"/>
        </w:rPr>
        <w:t>Rail</w:t>
      </w:r>
      <w:r>
        <w:rPr>
          <w:spacing w:val="-19"/>
          <w:sz w:val="28"/>
        </w:rPr>
        <w:t> </w:t>
      </w:r>
      <w:r>
        <w:rPr>
          <w:w w:val="70"/>
          <w:sz w:val="28"/>
        </w:rPr>
        <w:t>de</w:t>
      </w:r>
      <w:r>
        <w:rPr>
          <w:spacing w:val="-17"/>
          <w:sz w:val="28"/>
        </w:rPr>
        <w:t> </w:t>
      </w:r>
      <w:r>
        <w:rPr>
          <w:w w:val="70"/>
          <w:sz w:val="28"/>
        </w:rPr>
        <w:t>guidage,</w:t>
      </w:r>
      <w:r>
        <w:rPr>
          <w:spacing w:val="-18"/>
          <w:sz w:val="28"/>
        </w:rPr>
        <w:t> </w:t>
      </w:r>
      <w:r>
        <w:rPr>
          <w:w w:val="70"/>
          <w:sz w:val="28"/>
        </w:rPr>
        <w:t>à</w:t>
      </w:r>
      <w:r>
        <w:rPr>
          <w:spacing w:val="-17"/>
          <w:sz w:val="28"/>
        </w:rPr>
        <w:t> </w:t>
      </w:r>
      <w:r>
        <w:rPr>
          <w:w w:val="70"/>
          <w:sz w:val="28"/>
        </w:rPr>
        <w:t>encastrer</w:t>
      </w:r>
      <w:r>
        <w:rPr>
          <w:spacing w:val="-16"/>
          <w:sz w:val="28"/>
        </w:rPr>
        <w:t> </w:t>
      </w:r>
      <w:r>
        <w:rPr>
          <w:w w:val="70"/>
          <w:sz w:val="28"/>
        </w:rPr>
        <w:t>dans</w:t>
      </w:r>
      <w:r>
        <w:rPr>
          <w:spacing w:val="-17"/>
          <w:sz w:val="28"/>
        </w:rPr>
        <w:t> </w:t>
      </w:r>
      <w:r>
        <w:rPr>
          <w:w w:val="70"/>
          <w:sz w:val="28"/>
        </w:rPr>
        <w:t>une</w:t>
      </w:r>
      <w:r>
        <w:rPr>
          <w:spacing w:val="-17"/>
          <w:sz w:val="28"/>
        </w:rPr>
        <w:t> </w:t>
      </w:r>
      <w:r>
        <w:rPr>
          <w:w w:val="70"/>
          <w:sz w:val="28"/>
        </w:rPr>
        <w:t>rainure,</w:t>
      </w:r>
      <w:r>
        <w:rPr>
          <w:spacing w:val="-18"/>
          <w:sz w:val="28"/>
        </w:rPr>
        <w:t> </w:t>
      </w:r>
      <w:r>
        <w:rPr>
          <w:spacing w:val="-2"/>
          <w:w w:val="70"/>
          <w:sz w:val="28"/>
        </w:rPr>
        <w:t>plastique</w:t>
      </w:r>
    </w:p>
    <w:p>
      <w:pPr>
        <w:tabs>
          <w:tab w:pos="2732" w:val="left" w:leader="dot"/>
        </w:tabs>
        <w:spacing w:line="234" w:lineRule="exact" w:before="0"/>
        <w:ind w:left="2461" w:right="0" w:firstLine="0"/>
        <w:jc w:val="left"/>
        <w:rPr>
          <w:sz w:val="28"/>
        </w:rPr>
      </w:pPr>
      <w:r>
        <w:rPr>
          <w:spacing w:val="-10"/>
          <w:w w:val="80"/>
          <w:sz w:val="28"/>
        </w:rPr>
        <w:t>(</w:t>
      </w:r>
      <w:r>
        <w:rPr>
          <w:rFonts w:ascii="Times New Roman" w:hAnsi="Times New Roman"/>
          <w:sz w:val="20"/>
        </w:rPr>
        <w:tab/>
      </w:r>
      <w:r>
        <w:rPr>
          <w:w w:val="70"/>
          <w:sz w:val="28"/>
        </w:rPr>
        <w:t>)</w:t>
      </w:r>
      <w:r>
        <w:rPr>
          <w:spacing w:val="-20"/>
          <w:sz w:val="28"/>
        </w:rPr>
        <w:t> </w:t>
      </w:r>
      <w:r>
        <w:rPr>
          <w:w w:val="70"/>
          <w:sz w:val="28"/>
        </w:rPr>
        <w:t>Butée</w:t>
      </w:r>
      <w:r>
        <w:rPr>
          <w:spacing w:val="-18"/>
          <w:sz w:val="28"/>
        </w:rPr>
        <w:t> </w:t>
      </w:r>
      <w:r>
        <w:rPr>
          <w:w w:val="70"/>
          <w:sz w:val="28"/>
        </w:rPr>
        <w:t>au</w:t>
      </w:r>
      <w:r>
        <w:rPr>
          <w:spacing w:val="-18"/>
          <w:sz w:val="28"/>
        </w:rPr>
        <w:t> </w:t>
      </w:r>
      <w:r>
        <w:rPr>
          <w:w w:val="70"/>
          <w:sz w:val="28"/>
        </w:rPr>
        <w:t>sol,</w:t>
      </w:r>
      <w:r>
        <w:rPr>
          <w:spacing w:val="-19"/>
          <w:sz w:val="28"/>
        </w:rPr>
        <w:t> </w:t>
      </w:r>
      <w:r>
        <w:rPr>
          <w:w w:val="70"/>
          <w:sz w:val="28"/>
        </w:rPr>
        <w:t>avec</w:t>
      </w:r>
      <w:r>
        <w:rPr>
          <w:spacing w:val="-17"/>
          <w:sz w:val="28"/>
        </w:rPr>
        <w:t> </w:t>
      </w:r>
      <w:r>
        <w:rPr>
          <w:w w:val="70"/>
          <w:sz w:val="28"/>
        </w:rPr>
        <w:t>pièce</w:t>
      </w:r>
      <w:r>
        <w:rPr>
          <w:spacing w:val="-18"/>
          <w:sz w:val="28"/>
        </w:rPr>
        <w:t> </w:t>
      </w:r>
      <w:r>
        <w:rPr>
          <w:w w:val="70"/>
          <w:sz w:val="28"/>
        </w:rPr>
        <w:t>de</w:t>
      </w:r>
      <w:r>
        <w:rPr>
          <w:spacing w:val="-17"/>
          <w:sz w:val="28"/>
        </w:rPr>
        <w:t> </w:t>
      </w:r>
      <w:r>
        <w:rPr>
          <w:spacing w:val="-2"/>
          <w:w w:val="70"/>
          <w:sz w:val="28"/>
        </w:rPr>
        <w:t>centrage</w:t>
      </w:r>
    </w:p>
    <w:p>
      <w:pPr>
        <w:tabs>
          <w:tab w:pos="2732" w:val="left" w:leader="dot"/>
        </w:tabs>
        <w:spacing w:line="280" w:lineRule="exact" w:before="0"/>
        <w:ind w:left="2461" w:right="0" w:firstLine="0"/>
        <w:jc w:val="left"/>
        <w:rPr>
          <w:sz w:val="28"/>
        </w:rPr>
      </w:pPr>
      <w:r>
        <w:rPr>
          <w:spacing w:val="-10"/>
          <w:w w:val="80"/>
          <w:sz w:val="28"/>
        </w:rPr>
        <w:t>(</w:t>
      </w:r>
      <w:r>
        <w:rPr>
          <w:rFonts w:ascii="Times New Roman"/>
          <w:sz w:val="20"/>
        </w:rPr>
        <w:tab/>
      </w:r>
      <w:r>
        <w:rPr>
          <w:w w:val="70"/>
          <w:sz w:val="28"/>
        </w:rPr>
        <w:t>)</w:t>
      </w:r>
      <w:r>
        <w:rPr>
          <w:spacing w:val="-19"/>
          <w:sz w:val="28"/>
        </w:rPr>
        <w:t> </w:t>
      </w:r>
      <w:r>
        <w:rPr>
          <w:w w:val="70"/>
          <w:sz w:val="28"/>
        </w:rPr>
        <w:t>Guide</w:t>
      </w:r>
      <w:r>
        <w:rPr>
          <w:spacing w:val="-17"/>
          <w:sz w:val="28"/>
        </w:rPr>
        <w:t> </w:t>
      </w:r>
      <w:r>
        <w:rPr>
          <w:w w:val="70"/>
          <w:sz w:val="28"/>
        </w:rPr>
        <w:t>de</w:t>
      </w:r>
      <w:r>
        <w:rPr>
          <w:spacing w:val="-17"/>
          <w:sz w:val="28"/>
        </w:rPr>
        <w:t> </w:t>
      </w:r>
      <w:r>
        <w:rPr>
          <w:w w:val="70"/>
          <w:sz w:val="28"/>
        </w:rPr>
        <w:t>fond</w:t>
      </w:r>
      <w:r>
        <w:rPr>
          <w:spacing w:val="-19"/>
          <w:sz w:val="28"/>
        </w:rPr>
        <w:t> </w:t>
      </w:r>
      <w:r>
        <w:rPr>
          <w:w w:val="70"/>
          <w:sz w:val="28"/>
        </w:rPr>
        <w:t>mural</w:t>
      </w:r>
      <w:r>
        <w:rPr>
          <w:spacing w:val="-18"/>
          <w:sz w:val="28"/>
        </w:rPr>
        <w:t> </w:t>
      </w:r>
      <w:r>
        <w:rPr>
          <w:w w:val="70"/>
          <w:sz w:val="28"/>
        </w:rPr>
        <w:t>Hawa</w:t>
      </w:r>
      <w:r>
        <w:rPr>
          <w:spacing w:val="-17"/>
          <w:sz w:val="28"/>
        </w:rPr>
        <w:t> </w:t>
      </w:r>
      <w:r>
        <w:rPr>
          <w:w w:val="70"/>
          <w:sz w:val="28"/>
        </w:rPr>
        <w:t>Confort</w:t>
      </w:r>
      <w:r>
        <w:rPr>
          <w:spacing w:val="-18"/>
          <w:sz w:val="28"/>
        </w:rPr>
        <w:t> </w:t>
      </w:r>
      <w:r>
        <w:rPr>
          <w:spacing w:val="-5"/>
          <w:w w:val="70"/>
          <w:sz w:val="28"/>
        </w:rPr>
        <w:t>120</w:t>
      </w:r>
    </w:p>
    <w:p>
      <w:pPr>
        <w:pStyle w:val="BodyText"/>
        <w:spacing w:before="9"/>
        <w:rPr>
          <w:sz w:val="41"/>
        </w:rPr>
      </w:pPr>
    </w:p>
    <w:p>
      <w:pPr>
        <w:tabs>
          <w:tab w:pos="2464" w:val="left" w:leader="none"/>
        </w:tabs>
        <w:spacing w:line="286" w:lineRule="exact" w:before="0"/>
        <w:ind w:left="112" w:right="0" w:firstLine="0"/>
        <w:jc w:val="left"/>
        <w:rPr>
          <w:b/>
          <w:sz w:val="20"/>
        </w:rPr>
      </w:pPr>
      <w:r>
        <w:rPr>
          <w:spacing w:val="-2"/>
          <w:position w:val="-3"/>
          <w:sz w:val="28"/>
        </w:rPr>
        <w:t>Interfaces</w:t>
      </w:r>
      <w:r>
        <w:rPr>
          <w:position w:val="-3"/>
          <w:sz w:val="28"/>
        </w:rPr>
        <w:tab/>
      </w:r>
      <w:r>
        <w:rPr>
          <w:b/>
          <w:sz w:val="20"/>
        </w:rPr>
        <w:t>Panneau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7"/>
        </w:rPr>
      </w:pPr>
      <w:r>
        <w:rPr>
          <w:w w:val="70"/>
          <w:sz w:val="27"/>
        </w:rPr>
        <w:t>Encoche</w:t>
      </w:r>
      <w:r>
        <w:rPr>
          <w:spacing w:val="-7"/>
          <w:sz w:val="27"/>
        </w:rPr>
        <w:t> </w:t>
      </w:r>
      <w:r>
        <w:rPr>
          <w:w w:val="70"/>
          <w:sz w:val="27"/>
        </w:rPr>
        <w:t>pour</w:t>
      </w:r>
      <w:r>
        <w:rPr>
          <w:spacing w:val="-6"/>
          <w:sz w:val="27"/>
        </w:rPr>
        <w:t> </w:t>
      </w:r>
      <w:r>
        <w:rPr>
          <w:w w:val="70"/>
          <w:sz w:val="27"/>
        </w:rPr>
        <w:t>profil</w:t>
      </w:r>
      <w:r>
        <w:rPr>
          <w:spacing w:val="-8"/>
          <w:sz w:val="27"/>
        </w:rPr>
        <w:t> </w:t>
      </w:r>
      <w:r>
        <w:rPr>
          <w:w w:val="70"/>
          <w:sz w:val="27"/>
        </w:rPr>
        <w:t>porteur</w:t>
      </w:r>
      <w:r>
        <w:rPr>
          <w:spacing w:val="-6"/>
          <w:sz w:val="27"/>
        </w:rPr>
        <w:t> </w:t>
      </w:r>
      <w:r>
        <w:rPr>
          <w:w w:val="70"/>
          <w:sz w:val="27"/>
        </w:rPr>
        <w:t>(H</w:t>
      </w:r>
      <w:r>
        <w:rPr>
          <w:spacing w:val="-8"/>
          <w:sz w:val="27"/>
        </w:rPr>
        <w:t> </w:t>
      </w:r>
      <w:r>
        <w:rPr>
          <w:w w:val="70"/>
          <w:sz w:val="27"/>
        </w:rPr>
        <w:t>×</w:t>
      </w:r>
      <w:r>
        <w:rPr>
          <w:spacing w:val="-7"/>
          <w:sz w:val="27"/>
        </w:rPr>
        <w:t> </w:t>
      </w:r>
      <w:r>
        <w:rPr>
          <w:w w:val="70"/>
          <w:sz w:val="27"/>
        </w:rPr>
        <w:t>B)</w:t>
      </w:r>
      <w:r>
        <w:rPr>
          <w:spacing w:val="-10"/>
          <w:sz w:val="27"/>
        </w:rPr>
        <w:t> </w:t>
      </w:r>
      <w:r>
        <w:rPr>
          <w:w w:val="70"/>
          <w:sz w:val="27"/>
        </w:rPr>
        <w:t>25</w:t>
      </w:r>
      <w:r>
        <w:rPr>
          <w:spacing w:val="-9"/>
          <w:sz w:val="27"/>
        </w:rPr>
        <w:t> </w:t>
      </w:r>
      <w:r>
        <w:rPr>
          <w:w w:val="70"/>
          <w:sz w:val="27"/>
        </w:rPr>
        <w:t>×</w:t>
      </w:r>
      <w:r>
        <w:rPr>
          <w:spacing w:val="-7"/>
          <w:sz w:val="27"/>
        </w:rPr>
        <w:t> </w:t>
      </w:r>
      <w:r>
        <w:rPr>
          <w:w w:val="70"/>
          <w:sz w:val="27"/>
        </w:rPr>
        <w:t>20</w:t>
      </w:r>
      <w:r>
        <w:rPr>
          <w:spacing w:val="-8"/>
          <w:sz w:val="27"/>
        </w:rPr>
        <w:t> </w:t>
      </w:r>
      <w:r>
        <w:rPr>
          <w:spacing w:val="-5"/>
          <w:w w:val="70"/>
          <w:sz w:val="27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7"/>
        </w:rPr>
      </w:pPr>
      <w:r>
        <w:rPr>
          <w:w w:val="70"/>
          <w:sz w:val="27"/>
        </w:rPr>
        <w:t>Fixation</w:t>
      </w:r>
      <w:r>
        <w:rPr>
          <w:spacing w:val="-3"/>
          <w:sz w:val="27"/>
        </w:rPr>
        <w:t> </w:t>
      </w:r>
      <w:r>
        <w:rPr>
          <w:w w:val="70"/>
          <w:sz w:val="27"/>
        </w:rPr>
        <w:t>visée</w:t>
      </w:r>
      <w:r>
        <w:rPr>
          <w:sz w:val="27"/>
        </w:rPr>
        <w:t> </w:t>
      </w:r>
      <w:r>
        <w:rPr>
          <w:w w:val="70"/>
          <w:sz w:val="27"/>
        </w:rPr>
        <w:t>des</w:t>
      </w:r>
      <w:r>
        <w:rPr>
          <w:sz w:val="27"/>
        </w:rPr>
        <w:t> </w:t>
      </w:r>
      <w:r>
        <w:rPr>
          <w:w w:val="70"/>
          <w:sz w:val="27"/>
        </w:rPr>
        <w:t>profils</w:t>
      </w:r>
      <w:r>
        <w:rPr>
          <w:sz w:val="27"/>
        </w:rPr>
        <w:t> </w:t>
      </w:r>
      <w:r>
        <w:rPr>
          <w:spacing w:val="-2"/>
          <w:w w:val="70"/>
          <w:sz w:val="27"/>
        </w:rPr>
        <w:t>porteurs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74" w:lineRule="exact" w:before="0" w:after="0"/>
        <w:ind w:left="2617" w:right="0" w:hanging="157"/>
        <w:jc w:val="left"/>
        <w:rPr>
          <w:sz w:val="27"/>
        </w:rPr>
      </w:pPr>
      <w:r>
        <w:rPr>
          <w:w w:val="70"/>
          <w:sz w:val="27"/>
        </w:rPr>
        <w:t>Rainure</w:t>
      </w:r>
      <w:r>
        <w:rPr>
          <w:spacing w:val="-8"/>
          <w:sz w:val="27"/>
        </w:rPr>
        <w:t> </w:t>
      </w:r>
      <w:r>
        <w:rPr>
          <w:w w:val="70"/>
          <w:sz w:val="27"/>
        </w:rPr>
        <w:t>de</w:t>
      </w:r>
      <w:r>
        <w:rPr>
          <w:spacing w:val="-8"/>
          <w:sz w:val="27"/>
        </w:rPr>
        <w:t> </w:t>
      </w:r>
      <w:r>
        <w:rPr>
          <w:w w:val="70"/>
          <w:sz w:val="27"/>
        </w:rPr>
        <w:t>guidage</w:t>
      </w:r>
      <w:r>
        <w:rPr>
          <w:spacing w:val="-8"/>
          <w:sz w:val="27"/>
        </w:rPr>
        <w:t> </w:t>
      </w:r>
      <w:r>
        <w:rPr>
          <w:w w:val="70"/>
          <w:sz w:val="27"/>
        </w:rPr>
        <w:t>(H</w:t>
      </w:r>
      <w:r>
        <w:rPr>
          <w:spacing w:val="-9"/>
          <w:sz w:val="27"/>
        </w:rPr>
        <w:t> </w:t>
      </w:r>
      <w:r>
        <w:rPr>
          <w:w w:val="70"/>
          <w:sz w:val="27"/>
        </w:rPr>
        <w:t>×</w:t>
      </w:r>
      <w:r>
        <w:rPr>
          <w:spacing w:val="-9"/>
          <w:sz w:val="27"/>
        </w:rPr>
        <w:t> </w:t>
      </w:r>
      <w:r>
        <w:rPr>
          <w:w w:val="70"/>
          <w:sz w:val="27"/>
        </w:rPr>
        <w:t>B)</w:t>
      </w:r>
      <w:r>
        <w:rPr>
          <w:spacing w:val="-11"/>
          <w:sz w:val="27"/>
        </w:rPr>
        <w:t> </w:t>
      </w:r>
      <w:r>
        <w:rPr>
          <w:w w:val="70"/>
          <w:sz w:val="27"/>
        </w:rPr>
        <w:t>20</w:t>
      </w:r>
      <w:r>
        <w:rPr>
          <w:spacing w:val="-10"/>
          <w:sz w:val="27"/>
        </w:rPr>
        <w:t> </w:t>
      </w:r>
      <w:r>
        <w:rPr>
          <w:w w:val="70"/>
          <w:sz w:val="27"/>
        </w:rPr>
        <w:t>×</w:t>
      </w:r>
      <w:r>
        <w:rPr>
          <w:spacing w:val="-9"/>
          <w:sz w:val="27"/>
        </w:rPr>
        <w:t> </w:t>
      </w:r>
      <w:r>
        <w:rPr>
          <w:w w:val="70"/>
          <w:sz w:val="27"/>
        </w:rPr>
        <w:t>10</w:t>
      </w:r>
      <w:r>
        <w:rPr>
          <w:spacing w:val="-10"/>
          <w:sz w:val="27"/>
        </w:rPr>
        <w:t> </w:t>
      </w:r>
      <w:r>
        <w:rPr>
          <w:w w:val="70"/>
          <w:sz w:val="27"/>
        </w:rPr>
        <w:t>mm</w:t>
      </w:r>
      <w:r>
        <w:rPr>
          <w:spacing w:val="-9"/>
          <w:sz w:val="27"/>
        </w:rPr>
        <w:t> </w:t>
      </w:r>
      <w:r>
        <w:rPr>
          <w:w w:val="70"/>
          <w:sz w:val="27"/>
        </w:rPr>
        <w:t>(20</w:t>
      </w:r>
      <w:r>
        <w:rPr>
          <w:spacing w:val="-11"/>
          <w:sz w:val="27"/>
        </w:rPr>
        <w:t> </w:t>
      </w:r>
      <w:r>
        <w:rPr>
          <w:w w:val="70"/>
          <w:sz w:val="27"/>
        </w:rPr>
        <w:t>×</w:t>
      </w:r>
      <w:r>
        <w:rPr>
          <w:spacing w:val="-8"/>
          <w:sz w:val="27"/>
        </w:rPr>
        <w:t> </w:t>
      </w:r>
      <w:r>
        <w:rPr>
          <w:w w:val="70"/>
          <w:sz w:val="27"/>
        </w:rPr>
        <w:t>12</w:t>
      </w:r>
      <w:r>
        <w:rPr>
          <w:spacing w:val="-11"/>
          <w:sz w:val="27"/>
        </w:rPr>
        <w:t> </w:t>
      </w:r>
      <w:r>
        <w:rPr>
          <w:w w:val="70"/>
          <w:sz w:val="27"/>
        </w:rPr>
        <w:t>mm</w:t>
      </w:r>
      <w:r>
        <w:rPr>
          <w:spacing w:val="-9"/>
          <w:sz w:val="27"/>
        </w:rPr>
        <w:t> </w:t>
      </w:r>
      <w:r>
        <w:rPr>
          <w:w w:val="70"/>
          <w:sz w:val="27"/>
        </w:rPr>
        <w:t>pour</w:t>
      </w:r>
      <w:r>
        <w:rPr>
          <w:spacing w:val="-7"/>
          <w:sz w:val="27"/>
        </w:rPr>
        <w:t> </w:t>
      </w:r>
      <w:r>
        <w:rPr>
          <w:w w:val="70"/>
          <w:sz w:val="27"/>
        </w:rPr>
        <w:t>le</w:t>
      </w:r>
      <w:r>
        <w:rPr>
          <w:spacing w:val="-8"/>
          <w:sz w:val="27"/>
        </w:rPr>
        <w:t> </w:t>
      </w:r>
      <w:r>
        <w:rPr>
          <w:w w:val="70"/>
          <w:sz w:val="27"/>
        </w:rPr>
        <w:t>rail</w:t>
      </w:r>
      <w:r>
        <w:rPr>
          <w:spacing w:val="-10"/>
          <w:sz w:val="27"/>
        </w:rPr>
        <w:t> </w:t>
      </w:r>
      <w:r>
        <w:rPr>
          <w:w w:val="70"/>
          <w:sz w:val="27"/>
        </w:rPr>
        <w:t>de</w:t>
      </w:r>
      <w:r>
        <w:rPr>
          <w:spacing w:val="-8"/>
          <w:sz w:val="27"/>
        </w:rPr>
        <w:t> </w:t>
      </w:r>
      <w:r>
        <w:rPr>
          <w:w w:val="70"/>
          <w:sz w:val="27"/>
        </w:rPr>
        <w:t>guidage</w:t>
      </w:r>
      <w:r>
        <w:rPr>
          <w:spacing w:val="-8"/>
          <w:sz w:val="27"/>
        </w:rPr>
        <w:t> </w:t>
      </w:r>
      <w:r>
        <w:rPr>
          <w:spacing w:val="-2"/>
          <w:w w:val="70"/>
          <w:sz w:val="27"/>
        </w:rPr>
        <w:t>plastique)</w:t>
      </w:r>
    </w:p>
    <w:p>
      <w:pPr>
        <w:spacing w:line="284" w:lineRule="exact" w:before="145"/>
        <w:ind w:left="2461" w:right="0" w:firstLine="0"/>
        <w:jc w:val="left"/>
        <w:rPr>
          <w:sz w:val="28"/>
        </w:rPr>
      </w:pPr>
      <w:r>
        <w:rPr>
          <w:w w:val="75"/>
          <w:sz w:val="28"/>
        </w:rPr>
        <w:t>Système</w:t>
      </w:r>
      <w:r>
        <w:rPr>
          <w:spacing w:val="-1"/>
          <w:w w:val="75"/>
          <w:sz w:val="28"/>
        </w:rPr>
        <w:t> </w:t>
      </w:r>
      <w:r>
        <w:rPr>
          <w:w w:val="75"/>
          <w:sz w:val="28"/>
        </w:rPr>
        <w:t>à</w:t>
      </w:r>
      <w:r>
        <w:rPr>
          <w:spacing w:val="-20"/>
          <w:sz w:val="28"/>
        </w:rPr>
        <w:t> </w:t>
      </w:r>
      <w:r>
        <w:rPr>
          <w:w w:val="75"/>
          <w:sz w:val="28"/>
        </w:rPr>
        <w:t>bétonner</w:t>
      </w:r>
      <w:r>
        <w:rPr>
          <w:spacing w:val="-2"/>
          <w:w w:val="75"/>
          <w:sz w:val="28"/>
        </w:rPr>
        <w:t> </w:t>
      </w:r>
      <w:r>
        <w:rPr>
          <w:w w:val="75"/>
          <w:sz w:val="28"/>
        </w:rPr>
        <w:t>Hawa</w:t>
      </w:r>
      <w:r>
        <w:rPr>
          <w:spacing w:val="-1"/>
          <w:w w:val="75"/>
          <w:sz w:val="28"/>
        </w:rPr>
        <w:t> </w:t>
      </w:r>
      <w:r>
        <w:rPr>
          <w:spacing w:val="-2"/>
          <w:w w:val="75"/>
          <w:sz w:val="28"/>
        </w:rPr>
        <w:t>Adapto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177" w:lineRule="auto" w:before="25" w:after="0"/>
        <w:ind w:left="2461" w:right="150" w:firstLine="0"/>
        <w:jc w:val="left"/>
        <w:rPr>
          <w:sz w:val="27"/>
        </w:rPr>
      </w:pPr>
      <w:r>
        <w:rPr>
          <w:w w:val="70"/>
          <w:sz w:val="27"/>
        </w:rPr>
        <w:t>Le</w:t>
      </w:r>
      <w:r>
        <w:rPr>
          <w:sz w:val="27"/>
        </w:rPr>
        <w:t> </w:t>
      </w:r>
      <w:r>
        <w:rPr>
          <w:w w:val="70"/>
          <w:sz w:val="27"/>
        </w:rPr>
        <w:t>système</w:t>
      </w:r>
      <w:r>
        <w:rPr>
          <w:sz w:val="27"/>
        </w:rPr>
        <w:t> </w:t>
      </w:r>
      <w:r>
        <w:rPr>
          <w:w w:val="70"/>
          <w:sz w:val="27"/>
        </w:rPr>
        <w:t>à</w:t>
      </w:r>
      <w:r>
        <w:rPr>
          <w:sz w:val="27"/>
        </w:rPr>
        <w:t> </w:t>
      </w:r>
      <w:r>
        <w:rPr>
          <w:w w:val="70"/>
          <w:sz w:val="27"/>
        </w:rPr>
        <w:t>bétonner</w:t>
      </w:r>
      <w:r>
        <w:rPr>
          <w:sz w:val="27"/>
        </w:rPr>
        <w:t> </w:t>
      </w:r>
      <w:r>
        <w:rPr>
          <w:w w:val="70"/>
          <w:sz w:val="27"/>
        </w:rPr>
        <w:t>Hawa</w:t>
      </w:r>
      <w:r>
        <w:rPr>
          <w:sz w:val="27"/>
        </w:rPr>
        <w:t> </w:t>
      </w:r>
      <w:r>
        <w:rPr>
          <w:w w:val="70"/>
          <w:sz w:val="27"/>
        </w:rPr>
        <w:t>Adapto</w:t>
      </w:r>
      <w:r>
        <w:rPr>
          <w:sz w:val="27"/>
        </w:rPr>
        <w:t> </w:t>
      </w:r>
      <w:r>
        <w:rPr>
          <w:w w:val="70"/>
          <w:sz w:val="27"/>
        </w:rPr>
        <w:t>80/100</w:t>
      </w:r>
      <w:r>
        <w:rPr>
          <w:sz w:val="27"/>
        </w:rPr>
        <w:t> </w:t>
      </w:r>
      <w:r>
        <w:rPr>
          <w:w w:val="70"/>
          <w:sz w:val="27"/>
        </w:rPr>
        <w:t>est</w:t>
      </w:r>
      <w:r>
        <w:rPr>
          <w:sz w:val="27"/>
        </w:rPr>
        <w:t> </w:t>
      </w:r>
      <w:r>
        <w:rPr>
          <w:w w:val="70"/>
          <w:sz w:val="27"/>
        </w:rPr>
        <w:t>intégré</w:t>
      </w:r>
      <w:r>
        <w:rPr>
          <w:sz w:val="27"/>
        </w:rPr>
        <w:t> </w:t>
      </w:r>
      <w:r>
        <w:rPr>
          <w:w w:val="70"/>
          <w:sz w:val="27"/>
        </w:rPr>
        <w:t>dans</w:t>
      </w:r>
      <w:r>
        <w:rPr>
          <w:sz w:val="27"/>
        </w:rPr>
        <w:t> </w:t>
      </w:r>
      <w:r>
        <w:rPr>
          <w:w w:val="70"/>
          <w:sz w:val="27"/>
        </w:rPr>
        <w:t>le</w:t>
      </w:r>
      <w:r>
        <w:rPr>
          <w:sz w:val="27"/>
        </w:rPr>
        <w:t> </w:t>
      </w:r>
      <w:r>
        <w:rPr>
          <w:w w:val="70"/>
          <w:sz w:val="27"/>
        </w:rPr>
        <w:t>plafond</w:t>
      </w:r>
      <w:r>
        <w:rPr>
          <w:sz w:val="27"/>
        </w:rPr>
        <w:t> </w:t>
      </w:r>
      <w:r>
        <w:rPr>
          <w:w w:val="70"/>
          <w:sz w:val="27"/>
        </w:rPr>
        <w:t>en</w:t>
      </w:r>
      <w:r>
        <w:rPr>
          <w:sz w:val="27"/>
        </w:rPr>
        <w:t> </w:t>
      </w:r>
      <w:r>
        <w:rPr>
          <w:w w:val="70"/>
          <w:sz w:val="27"/>
        </w:rPr>
        <w:t>béton</w:t>
      </w:r>
      <w:r>
        <w:rPr>
          <w:sz w:val="27"/>
        </w:rPr>
        <w:t> </w:t>
      </w:r>
      <w:r>
        <w:rPr>
          <w:w w:val="70"/>
          <w:sz w:val="27"/>
        </w:rPr>
        <w:t>dès</w:t>
      </w:r>
      <w:r>
        <w:rPr>
          <w:sz w:val="27"/>
        </w:rPr>
        <w:t> </w:t>
      </w:r>
      <w:r>
        <w:rPr>
          <w:w w:val="70"/>
          <w:sz w:val="27"/>
        </w:rPr>
        <w:t>la </w:t>
      </w:r>
      <w:r>
        <w:rPr>
          <w:w w:val="80"/>
          <w:sz w:val="27"/>
        </w:rPr>
        <w:t>réalisation</w:t>
      </w:r>
      <w:r>
        <w:rPr>
          <w:spacing w:val="-6"/>
          <w:w w:val="80"/>
          <w:sz w:val="27"/>
        </w:rPr>
        <w:t> </w:t>
      </w:r>
      <w:r>
        <w:rPr>
          <w:w w:val="80"/>
          <w:sz w:val="27"/>
        </w:rPr>
        <w:t>du</w:t>
      </w:r>
      <w:r>
        <w:rPr>
          <w:spacing w:val="-6"/>
          <w:w w:val="80"/>
          <w:sz w:val="27"/>
        </w:rPr>
        <w:t> </w:t>
      </w:r>
      <w:r>
        <w:rPr>
          <w:w w:val="80"/>
          <w:sz w:val="27"/>
        </w:rPr>
        <w:t>gros</w:t>
      </w:r>
      <w:r>
        <w:rPr>
          <w:spacing w:val="-4"/>
          <w:w w:val="80"/>
          <w:sz w:val="27"/>
        </w:rPr>
        <w:t> </w:t>
      </w:r>
      <w:r>
        <w:rPr>
          <w:w w:val="80"/>
          <w:sz w:val="27"/>
        </w:rPr>
        <w:t>oeuvre</w:t>
      </w:r>
    </w:p>
    <w:sectPr>
      <w:pgSz w:w="11910" w:h="16840"/>
      <w:pgMar w:header="401" w:footer="1194" w:top="1960" w:bottom="1380" w:left="4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1.202332pt;width:257.4pt;height:39.5pt;mso-position-horizontal-relative:page;mso-position-vertical-relative:page;z-index:-15820288" type="#_x0000_t202" id="docshape2" filled="false" stroked="false">
          <v:textbox inset="0,0,0,0">
            <w:txbxContent>
              <w:p>
                <w:pPr>
                  <w:spacing w:line="277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pacing w:val="-2"/>
                    <w:w w:val="75"/>
                    <w:sz w:val="28"/>
                  </w:rPr>
                  <w:t>Hawa</w:t>
                </w:r>
                <w:r>
                  <w:rPr>
                    <w:spacing w:val="-12"/>
                    <w:sz w:val="28"/>
                  </w:rPr>
                  <w:t> </w:t>
                </w:r>
                <w:r>
                  <w:rPr>
                    <w:spacing w:val="-2"/>
                    <w:w w:val="75"/>
                    <w:sz w:val="28"/>
                  </w:rPr>
                  <w:t>Sliding</w:t>
                </w:r>
                <w:r>
                  <w:rPr>
                    <w:spacing w:val="-7"/>
                    <w:sz w:val="28"/>
                  </w:rPr>
                  <w:t> </w:t>
                </w:r>
                <w:r>
                  <w:rPr>
                    <w:spacing w:val="-2"/>
                    <w:w w:val="75"/>
                    <w:sz w:val="28"/>
                  </w:rPr>
                  <w:t>Solutions</w:t>
                </w:r>
                <w:r>
                  <w:rPr>
                    <w:spacing w:val="-9"/>
                    <w:sz w:val="28"/>
                  </w:rPr>
                  <w:t> </w:t>
                </w:r>
                <w:r>
                  <w:rPr>
                    <w:spacing w:val="-5"/>
                    <w:w w:val="75"/>
                    <w:sz w:val="28"/>
                  </w:rPr>
                  <w:t>AG</w:t>
                </w:r>
              </w:p>
              <w:p>
                <w:pPr>
                  <w:pStyle w:val="BodyText"/>
                  <w:spacing w:line="234" w:lineRule="exact"/>
                  <w:ind w:left="20"/>
                </w:pPr>
                <w:r>
                  <w:rPr>
                    <w:w w:val="70"/>
                  </w:rPr>
                  <w:t>Untere</w:t>
                </w:r>
                <w:r>
                  <w:rPr>
                    <w:spacing w:val="17"/>
                  </w:rPr>
                  <w:t> </w:t>
                </w:r>
                <w:r>
                  <w:rPr>
                    <w:w w:val="70"/>
                  </w:rPr>
                  <w:t>Fischbachstrasse</w:t>
                </w:r>
                <w:r>
                  <w:rPr>
                    <w:spacing w:val="17"/>
                  </w:rPr>
                  <w:t> </w:t>
                </w:r>
                <w:r>
                  <w:rPr>
                    <w:w w:val="70"/>
                  </w:rPr>
                  <w:t>4,</w:t>
                </w:r>
                <w:r>
                  <w:rPr>
                    <w:spacing w:val="9"/>
                  </w:rPr>
                  <w:t> </w:t>
                </w:r>
                <w:r>
                  <w:rPr>
                    <w:w w:val="70"/>
                  </w:rPr>
                  <w:t>8932</w:t>
                </w:r>
                <w:r>
                  <w:rPr>
                    <w:spacing w:val="20"/>
                  </w:rPr>
                  <w:t> </w:t>
                </w:r>
                <w:r>
                  <w:rPr>
                    <w:w w:val="70"/>
                  </w:rPr>
                  <w:t>Mettmenstetten,</w:t>
                </w:r>
                <w:r>
                  <w:rPr>
                    <w:spacing w:val="18"/>
                  </w:rPr>
                  <w:t> </w:t>
                </w:r>
                <w:r>
                  <w:rPr>
                    <w:spacing w:val="-2"/>
                    <w:w w:val="70"/>
                  </w:rPr>
                  <w:t>Suisse</w:t>
                </w:r>
              </w:p>
              <w:p>
                <w:pPr>
                  <w:pStyle w:val="BodyText"/>
                  <w:spacing w:line="274" w:lineRule="exact"/>
                  <w:ind w:left="20"/>
                </w:pPr>
                <w:r>
                  <w:rPr>
                    <w:w w:val="70"/>
                  </w:rPr>
                  <w:t>Tél.</w:t>
                </w:r>
                <w:r>
                  <w:rPr>
                    <w:spacing w:val="-3"/>
                  </w:rPr>
                  <w:t> </w:t>
                </w:r>
                <w:r>
                  <w:rPr>
                    <w:w w:val="70"/>
                  </w:rPr>
                  <w:t>+41</w:t>
                </w:r>
                <w:r>
                  <w:rPr/>
                  <w:t> </w:t>
                </w:r>
                <w:r>
                  <w:rPr>
                    <w:w w:val="70"/>
                  </w:rPr>
                  <w:t>44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70"/>
                  </w:rPr>
                  <w:t>787</w:t>
                </w:r>
                <w:r>
                  <w:rPr/>
                  <w:t> </w:t>
                </w:r>
                <w:r>
                  <w:rPr>
                    <w:w w:val="70"/>
                  </w:rPr>
                  <w:t>17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70"/>
                  </w:rPr>
                  <w:t>17,</w:t>
                </w:r>
                <w:r>
                  <w:rPr>
                    <w:spacing w:val="-3"/>
                  </w:rPr>
                  <w:t> </w:t>
                </w:r>
                <w:hyperlink r:id="rId1">
                  <w:r>
                    <w:rPr>
                      <w:w w:val="70"/>
                    </w:rPr>
                    <w:t>info@hawa.com,</w:t>
                  </w:r>
                </w:hyperlink>
                <w:r>
                  <w:rPr>
                    <w:spacing w:val="-2"/>
                  </w:rPr>
                  <w:t> </w:t>
                </w:r>
                <w:hyperlink r:id="rId2">
                  <w:r>
                    <w:rPr>
                      <w:spacing w:val="-2"/>
                      <w:w w:val="7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3.298523pt;width:12.55pt;height:15.7pt;mso-position-horizontal-relative:page;mso-position-vertical-relative:page;z-index:-15819776" type="#_x0000_t202" id="docshape3" filled="false" stroked="false">
          <v:textbox inset="0,0,0,0">
            <w:txbxContent>
              <w:p>
                <w:pPr>
                  <w:pStyle w:val="BodyText"/>
                  <w:spacing w:line="309" w:lineRule="exact"/>
                  <w:ind w:left="60"/>
                </w:pPr>
                <w:r>
                  <w:rPr>
                    <w:w w:val="73"/>
                  </w:rPr>
                  <w:fldChar w:fldCharType="begin"/>
                </w:r>
                <w:r>
                  <w:rPr>
                    <w:w w:val="73"/>
                  </w:rPr>
                  <w:instrText> PAGE </w:instrText>
                </w:r>
                <w:r>
                  <w:rPr>
                    <w:w w:val="73"/>
                  </w:rPr>
                  <w:fldChar w:fldCharType="separate"/>
                </w:r>
                <w:r>
                  <w:rPr>
                    <w:w w:val="73"/>
                  </w:rPr>
                  <w:t>1</w:t>
                </w:r>
                <w:r>
                  <w:rPr>
                    <w:w w:val="73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465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5168">
          <wp:simplePos x="0" y="0"/>
          <wp:positionH relativeFrom="page">
            <wp:posOffset>5793263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513428pt;margin-top:63.845963pt;width:26.6pt;height:18.45pt;mso-position-horizontal-relative:page;mso-position-vertical-relative:page;z-index:-15820800" type="#_x0000_t202" id="docshape1" filled="false" stroked="false">
          <v:textbox inset="0,0,0,0">
            <w:txbxContent>
              <w:p>
                <w:pPr>
                  <w:spacing w:line="368" w:lineRule="exact" w:before="0"/>
                  <w:ind w:left="20" w:right="0" w:firstLine="0"/>
                  <w:jc w:val="left"/>
                  <w:rPr>
                    <w:sz w:val="33"/>
                  </w:rPr>
                </w:pPr>
                <w:r>
                  <w:rPr>
                    <w:color w:val="003C78"/>
                    <w:w w:val="70"/>
                    <w:sz w:val="33"/>
                  </w:rPr>
                  <w:t>40</w:t>
                </w:r>
                <w:r>
                  <w:rPr>
                    <w:color w:val="003C78"/>
                    <w:spacing w:val="-3"/>
                    <w:w w:val="80"/>
                    <w:sz w:val="33"/>
                  </w:rPr>
                  <w:t> </w:t>
                </w:r>
                <w:r>
                  <w:rPr>
                    <w:color w:val="003C78"/>
                    <w:spacing w:val="-12"/>
                    <w:w w:val="80"/>
                    <w:sz w:val="33"/>
                  </w:rPr>
                  <w:t>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73"/>
        <w:sz w:val="27"/>
        <w:szCs w:val="27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274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089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04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719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3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349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64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79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7"/>
      <w:szCs w:val="27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sz w:val="33"/>
      <w:szCs w:val="33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2023-03-07T13:21:50Z</dcterms:created>
  <dcterms:modified xsi:type="dcterms:W3CDTF">2023-03-07T13:21:50Z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