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15728640" id="docshapegroup4" coordorigin="62,1983" coordsize="11783,7621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id="docshape44" coordorigin="62,8157" coordsize="11783,539" path="m11845,8157l11289,8157,7615,8157,2897,8157,62,8157,62,8696,2897,8696,7615,8696,11289,8696,11845,8696,11845,8157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id="docshape50" coordorigin="62,8951" coordsize="11783,256" path="m11845,8951l11289,8951,7615,8951,2897,8951,62,8951,62,9206,2897,9206,7615,9206,11289,9206,11845,9206,11845,8951xe" filled="true" fillcolor="#f4f4f4" stroked="false">
              <v:path arrowok="t"/>
              <v:fill type="solid"/>
            </v:shape>
            <v:rect style="position:absolute;left:2897;top:9183;width:4718;height:23" id="docshape51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id="docshape52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id="docshape53" filled="true" fillcolor="#f4f4f4" stroked="false">
              <v:fill type="solid"/>
            </v:rect>
            <v:shape style="position:absolute;left:572;top:2243;width:10702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porte-vitre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fixe.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614;height:431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5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applications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peuvent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équipées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l’option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Synchro</w:t>
                    </w:r>
                  </w:p>
                </w:txbxContent>
              </v:textbox>
              <w10:wrap type="none"/>
            </v:shape>
            <v:shape style="position:absolute;left:3464;top:4256;width:748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250;width:5523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Deux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coulissant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simultanément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permettent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grandes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obstacle</w:t>
                    </w:r>
                  </w:p>
                </w:txbxContent>
              </v:textbox>
              <w10:wrap type="none"/>
            </v:shape>
            <v:shape style="position:absolute;left:572;top:5112;width:4612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012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448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37;width:1818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437;width:325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486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486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ind w:left="2461" w:right="89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6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131" w:hanging="2349"/>
      </w:pPr>
      <w:r>
        <w:rPr>
          <w:b/>
          <w:position w:val="1"/>
        </w:rPr>
        <w:t>Version du produit</w:t>
        <w:tab/>
      </w:r>
      <w:r>
        <w:rPr/>
        <w:t>Hawa Porta 100 GF Synchro composé d'un rail de roulement avec profil de porte-vitre (aluminum),</w:t>
      </w:r>
      <w:r>
        <w:rPr>
          <w:spacing w:val="-2"/>
        </w:rPr>
        <w:t> </w:t>
      </w:r>
      <w:r>
        <w:rPr/>
        <w:t>cache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clipser,</w:t>
      </w:r>
      <w:r>
        <w:rPr>
          <w:spacing w:val="-2"/>
        </w:rPr>
        <w:t> </w:t>
      </w:r>
      <w:r>
        <w:rPr/>
        <w:t>chariots</w:t>
      </w:r>
      <w:r>
        <w:rPr>
          <w:spacing w:val="-1"/>
        </w:rPr>
        <w:t> </w:t>
      </w:r>
      <w:r>
        <w:rPr/>
        <w:t>roulement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billes,</w:t>
      </w:r>
      <w:r>
        <w:rPr>
          <w:spacing w:val="-2"/>
        </w:rPr>
        <w:t> </w:t>
      </w:r>
      <w:r>
        <w:rPr/>
        <w:t>butée</w:t>
      </w:r>
      <w:r>
        <w:rPr>
          <w:spacing w:val="-1"/>
        </w:rPr>
        <w:t> </w:t>
      </w:r>
      <w:r>
        <w:rPr/>
        <w:t>avec</w:t>
      </w:r>
      <w:r>
        <w:rPr>
          <w:spacing w:val="-1"/>
        </w:rPr>
        <w:t> </w:t>
      </w:r>
      <w:r>
        <w:rPr/>
        <w:t>ressort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blocage,</w:t>
      </w:r>
      <w:r>
        <w:rPr>
          <w:spacing w:val="-2"/>
        </w:rPr>
        <w:t> </w:t>
      </w:r>
      <w:r>
        <w:rPr/>
        <w:t>câble kevlar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galets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déviation,</w:t>
      </w:r>
      <w:r>
        <w:rPr>
          <w:spacing w:val="-4"/>
        </w:rPr>
        <w:t> </w:t>
      </w:r>
      <w:r>
        <w:rPr/>
        <w:t>patin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serrage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vis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</w:t>
      </w:r>
      <w:r>
        <w:rPr>
          <w:spacing w:val="-4"/>
        </w:rPr>
        <w:t> </w:t>
      </w:r>
      <w:r>
        <w:rPr/>
        <w:t>guidage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</w:t>
      </w:r>
      <w:r>
        <w:rPr>
          <w:spacing w:val="-5"/>
        </w:rPr>
        <w:t> </w:t>
      </w:r>
      <w:r>
        <w:rPr/>
        <w:t>sans </w:t>
      </w:r>
      <w:r>
        <w:rPr>
          <w:spacing w:val="-4"/>
        </w:rPr>
        <w:t>jeu</w:t>
      </w:r>
    </w:p>
    <w:p>
      <w:pPr>
        <w:pStyle w:val="BodyText"/>
      </w:pPr>
    </w:p>
    <w:p>
      <w:pPr>
        <w:pStyle w:val="BodyText"/>
        <w:spacing w:before="1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Amortisseur</w:t>
      </w:r>
      <w:r>
        <w:rPr>
          <w:spacing w:val="-5"/>
        </w:rPr>
        <w:t> </w:t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tabs>
          <w:tab w:pos="2461" w:val="left" w:leader="none"/>
        </w:tabs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766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715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4993944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992462pt;margin-top:68.660667pt;width:88.25pt;height:13.95pt;mso-position-horizontal-relative:page;mso-position-vertical-relative:page;z-index:-1585817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GF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4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7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3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2023-03-07T09:55:31Z</dcterms:created>
  <dcterms:modified xsi:type="dcterms:W3CDTF">2023-03-07T09:55:31Z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